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E3986" w14:textId="1ACBD54B" w:rsidR="00D15189" w:rsidRDefault="0084220B" w:rsidP="0084220B">
      <w:pPr>
        <w:pStyle w:val="Corpotesto"/>
        <w:spacing w:before="5"/>
        <w:rPr>
          <w:rFonts w:ascii="Times New Roman"/>
          <w:sz w:val="15"/>
        </w:rPr>
      </w:pPr>
      <w:r>
        <w:pict w14:anchorId="0D92687F">
          <v:group id="_x0000_s2050" style="position:absolute;margin-left:52.8pt;margin-top:16.6pt;width:485.9pt;height:56.9pt;z-index:-251657216;mso-wrap-distance-left:0;mso-wrap-distance-right:0;mso-position-horizontal-relative:page" coordorigin="1056,332" coordsize="9718,1138">
            <v:shape id="_x0000_s2053" style="position:absolute;left:1056;top:1454;width:9718;height:16" coordorigin="1056,1454" coordsize="9718,16" path="m10774,1454r-7372,l1056,1454r,16l3402,1470r7372,l10774,1454xe" fillcolor="#000009"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1134;top:332;width:1762;height:1066">
              <v:imagedata r:id="rId10" o:title=""/>
            </v:shape>
            <v:shapetype id="_x0000_t202" coordsize="21600,21600" o:spt="202" path="m,l,21600r21600,l21600,xe">
              <v:stroke joinstyle="miter"/>
              <v:path gradientshapeok="t" o:connecttype="rect"/>
            </v:shapetype>
            <v:shape id="_x0000_s2051" type="#_x0000_t202" style="position:absolute;left:1056;top:332;width:9718;height:1138" filled="f" stroked="f">
              <v:textbox inset="0,0,0,0">
                <w:txbxContent>
                  <w:p w14:paraId="1B96FB47" w14:textId="77777777" w:rsidR="00D15189" w:rsidRDefault="00D15189">
                    <w:pPr>
                      <w:rPr>
                        <w:rFonts w:ascii="Times New Roman"/>
                        <w:sz w:val="26"/>
                      </w:rPr>
                    </w:pPr>
                  </w:p>
                  <w:p w14:paraId="0A32A4B1" w14:textId="77777777" w:rsidR="00D15189" w:rsidRDefault="00D15189">
                    <w:pPr>
                      <w:rPr>
                        <w:rFonts w:ascii="Times New Roman"/>
                        <w:sz w:val="26"/>
                      </w:rPr>
                    </w:pPr>
                  </w:p>
                  <w:p w14:paraId="53E4E23B" w14:textId="77777777" w:rsidR="00743086" w:rsidRPr="00743086" w:rsidRDefault="00743086" w:rsidP="00743086">
                    <w:pPr>
                      <w:spacing w:before="178"/>
                      <w:jc w:val="right"/>
                      <w:rPr>
                        <w:rFonts w:ascii="Times New Roman"/>
                        <w:b/>
                        <w:sz w:val="24"/>
                        <w:lang w:val="it-IT"/>
                      </w:rPr>
                    </w:pPr>
                    <w:r w:rsidRPr="00743086">
                      <w:rPr>
                        <w:rFonts w:ascii="Times New Roman"/>
                        <w:b/>
                        <w:sz w:val="24"/>
                        <w:lang w:val="it-IT"/>
                      </w:rPr>
                      <w:t>Dipartimento di Filosofia, Comunicazione e Spettacolo</w:t>
                    </w:r>
                  </w:p>
                  <w:p w14:paraId="0EC7D9AA" w14:textId="77777777" w:rsidR="00D15189" w:rsidRPr="00743086" w:rsidRDefault="00D15189" w:rsidP="00743086">
                    <w:pPr>
                      <w:spacing w:before="178"/>
                      <w:ind w:left="6308"/>
                      <w:rPr>
                        <w:rFonts w:ascii="Times New Roman"/>
                        <w:b/>
                        <w:sz w:val="24"/>
                        <w:lang w:val="it-IT"/>
                      </w:rPr>
                    </w:pPr>
                  </w:p>
                </w:txbxContent>
              </v:textbox>
            </v:shape>
            <w10:wrap type="topAndBottom" anchorx="page"/>
          </v:group>
        </w:pict>
      </w:r>
    </w:p>
    <w:p w14:paraId="25C1C397" w14:textId="77777777" w:rsidR="00D15189" w:rsidRPr="00E760FF" w:rsidRDefault="00466A9B">
      <w:pPr>
        <w:spacing w:before="98"/>
        <w:ind w:left="1526" w:right="1526"/>
        <w:jc w:val="center"/>
        <w:rPr>
          <w:w w:val="110"/>
          <w:sz w:val="24"/>
          <w:szCs w:val="24"/>
        </w:rPr>
      </w:pPr>
      <w:r w:rsidRPr="00E760FF">
        <w:rPr>
          <w:w w:val="110"/>
          <w:sz w:val="24"/>
          <w:szCs w:val="24"/>
        </w:rPr>
        <w:t>CALL FOR STATEMENTS OF INTEREST (unofficial translation)</w:t>
      </w:r>
    </w:p>
    <w:p w14:paraId="15793FB7" w14:textId="12BFF9C2" w:rsidR="00D15189" w:rsidRDefault="00466A9B">
      <w:pPr>
        <w:pStyle w:val="Corpotesto"/>
        <w:spacing w:before="180"/>
        <w:ind w:left="1524" w:right="1526"/>
        <w:jc w:val="center"/>
        <w:rPr>
          <w:w w:val="110"/>
          <w:sz w:val="24"/>
          <w:szCs w:val="24"/>
        </w:rPr>
      </w:pPr>
      <w:r w:rsidRPr="00E760FF">
        <w:rPr>
          <w:w w:val="110"/>
          <w:sz w:val="24"/>
          <w:szCs w:val="24"/>
        </w:rPr>
        <w:t>Art. 7, paragraph 5 bis, Law 30-12-2010, n. 240</w:t>
      </w:r>
    </w:p>
    <w:p w14:paraId="69DD328F" w14:textId="77777777" w:rsidR="0084220B" w:rsidRPr="00E760FF" w:rsidRDefault="0084220B">
      <w:pPr>
        <w:pStyle w:val="Corpotesto"/>
        <w:spacing w:before="180"/>
        <w:ind w:left="1524" w:right="1526"/>
        <w:jc w:val="center"/>
        <w:rPr>
          <w:w w:val="110"/>
          <w:sz w:val="24"/>
          <w:szCs w:val="24"/>
        </w:rPr>
      </w:pPr>
    </w:p>
    <w:p w14:paraId="678E0A5F" w14:textId="519C8CB7" w:rsidR="00D15189" w:rsidRPr="0084220B" w:rsidRDefault="0084220B">
      <w:pPr>
        <w:pStyle w:val="Corpotesto"/>
        <w:rPr>
          <w:b/>
          <w:color w:val="FF0000"/>
          <w:w w:val="110"/>
          <w:sz w:val="24"/>
          <w:szCs w:val="24"/>
        </w:rPr>
      </w:pPr>
      <w:bookmarkStart w:id="0" w:name="_GoBack"/>
      <w:r w:rsidRPr="0084220B">
        <w:rPr>
          <w:b/>
          <w:color w:val="FF0000"/>
          <w:w w:val="110"/>
          <w:sz w:val="24"/>
          <w:szCs w:val="24"/>
        </w:rPr>
        <w:t>Rep. 37/2023</w:t>
      </w:r>
    </w:p>
    <w:p w14:paraId="7DCF3ABE" w14:textId="6BD2D847" w:rsidR="0084220B" w:rsidRPr="0084220B" w:rsidRDefault="0084220B">
      <w:pPr>
        <w:pStyle w:val="Corpotesto"/>
        <w:rPr>
          <w:b/>
          <w:color w:val="FF0000"/>
          <w:w w:val="110"/>
          <w:sz w:val="24"/>
          <w:szCs w:val="24"/>
        </w:rPr>
      </w:pPr>
      <w:r w:rsidRPr="0084220B">
        <w:rPr>
          <w:b/>
          <w:color w:val="FF0000"/>
          <w:w w:val="110"/>
          <w:sz w:val="24"/>
          <w:szCs w:val="24"/>
        </w:rPr>
        <w:t>Prot. 1182 del 30-06-2023</w:t>
      </w:r>
    </w:p>
    <w:bookmarkEnd w:id="0"/>
    <w:p w14:paraId="4F30D5DF" w14:textId="77777777" w:rsidR="00D15189" w:rsidRPr="00E760FF" w:rsidRDefault="00D15189" w:rsidP="007D6A5B">
      <w:pPr>
        <w:pStyle w:val="Corpotesto"/>
        <w:spacing w:before="1"/>
        <w:jc w:val="both"/>
        <w:rPr>
          <w:w w:val="110"/>
          <w:sz w:val="24"/>
          <w:szCs w:val="24"/>
        </w:rPr>
      </w:pPr>
    </w:p>
    <w:p w14:paraId="1F89B36A" w14:textId="040FFCF6" w:rsidR="00D15189" w:rsidRPr="00E760FF" w:rsidRDefault="00466A9B" w:rsidP="00B06790">
      <w:pPr>
        <w:pStyle w:val="Corpotesto"/>
        <w:spacing w:line="259" w:lineRule="auto"/>
        <w:ind w:left="435" w:right="437"/>
        <w:jc w:val="both"/>
        <w:rPr>
          <w:w w:val="110"/>
          <w:sz w:val="24"/>
          <w:szCs w:val="24"/>
        </w:rPr>
      </w:pPr>
      <w:r w:rsidRPr="00E760FF">
        <w:rPr>
          <w:w w:val="110"/>
          <w:sz w:val="24"/>
          <w:szCs w:val="24"/>
        </w:rPr>
        <w:t xml:space="preserve">The Department of </w:t>
      </w:r>
      <w:r w:rsidR="00743086" w:rsidRPr="00E760FF">
        <w:rPr>
          <w:w w:val="110"/>
          <w:sz w:val="24"/>
          <w:szCs w:val="24"/>
        </w:rPr>
        <w:t>Philosophy, Communication and Performing Arts</w:t>
      </w:r>
      <w:r w:rsidRPr="00E760FF">
        <w:rPr>
          <w:w w:val="110"/>
          <w:sz w:val="24"/>
          <w:szCs w:val="24"/>
        </w:rPr>
        <w:t xml:space="preserve"> of </w:t>
      </w:r>
      <w:r w:rsidR="00743086" w:rsidRPr="00E760FF">
        <w:rPr>
          <w:w w:val="110"/>
          <w:sz w:val="24"/>
          <w:szCs w:val="24"/>
        </w:rPr>
        <w:t xml:space="preserve">Roma Tre </w:t>
      </w:r>
      <w:r w:rsidRPr="00E760FF">
        <w:rPr>
          <w:w w:val="110"/>
          <w:sz w:val="24"/>
          <w:szCs w:val="24"/>
        </w:rPr>
        <w:t>Universi</w:t>
      </w:r>
      <w:r w:rsidR="00743086" w:rsidRPr="00E760FF">
        <w:rPr>
          <w:w w:val="110"/>
          <w:sz w:val="24"/>
          <w:szCs w:val="24"/>
        </w:rPr>
        <w:t>ty</w:t>
      </w:r>
      <w:r w:rsidR="00B503C9" w:rsidRPr="00E760FF">
        <w:rPr>
          <w:w w:val="110"/>
          <w:sz w:val="24"/>
          <w:szCs w:val="24"/>
        </w:rPr>
        <w:t xml:space="preserve"> -</w:t>
      </w:r>
      <w:r w:rsidRPr="00E760FF">
        <w:rPr>
          <w:w w:val="110"/>
          <w:sz w:val="24"/>
          <w:szCs w:val="24"/>
        </w:rPr>
        <w:t xml:space="preserve"> aiming to strengthen its profile in the European and international context</w:t>
      </w:r>
      <w:r w:rsidR="00B503C9" w:rsidRPr="00E760FF">
        <w:rPr>
          <w:w w:val="110"/>
          <w:sz w:val="24"/>
          <w:szCs w:val="24"/>
        </w:rPr>
        <w:t xml:space="preserve"> and to meet specific teaching requirements in the </w:t>
      </w:r>
      <w:bookmarkStart w:id="1" w:name="_Hlk138838921"/>
      <w:r w:rsidR="00C41E84" w:rsidRPr="00E760FF">
        <w:rPr>
          <w:w w:val="110"/>
          <w:sz w:val="24"/>
          <w:szCs w:val="24"/>
        </w:rPr>
        <w:t>SC 10/G-1 (</w:t>
      </w:r>
      <w:proofErr w:type="spellStart"/>
      <w:r w:rsidR="00C41E84" w:rsidRPr="00E760FF">
        <w:rPr>
          <w:w w:val="110"/>
          <w:sz w:val="24"/>
          <w:szCs w:val="24"/>
        </w:rPr>
        <w:t>Glottologia</w:t>
      </w:r>
      <w:proofErr w:type="spellEnd"/>
      <w:r w:rsidR="00C41E84" w:rsidRPr="00E760FF">
        <w:rPr>
          <w:w w:val="110"/>
          <w:sz w:val="24"/>
          <w:szCs w:val="24"/>
        </w:rPr>
        <w:t xml:space="preserve"> e </w:t>
      </w:r>
      <w:proofErr w:type="spellStart"/>
      <w:r w:rsidR="00C41E84" w:rsidRPr="00E760FF">
        <w:rPr>
          <w:w w:val="110"/>
          <w:sz w:val="24"/>
          <w:szCs w:val="24"/>
        </w:rPr>
        <w:t>Linguistica</w:t>
      </w:r>
      <w:proofErr w:type="spellEnd"/>
      <w:r w:rsidR="00C41E84" w:rsidRPr="00E760FF">
        <w:rPr>
          <w:w w:val="110"/>
          <w:sz w:val="24"/>
          <w:szCs w:val="24"/>
        </w:rPr>
        <w:t xml:space="preserve">), </w:t>
      </w:r>
      <w:bookmarkEnd w:id="1"/>
      <w:proofErr w:type="spellStart"/>
      <w:r w:rsidR="00B503C9" w:rsidRPr="00E760FF">
        <w:rPr>
          <w:w w:val="110"/>
          <w:sz w:val="24"/>
          <w:szCs w:val="24"/>
        </w:rPr>
        <w:t>s.s.d.</w:t>
      </w:r>
      <w:proofErr w:type="spellEnd"/>
      <w:r w:rsidR="00B503C9" w:rsidRPr="00E760FF">
        <w:rPr>
          <w:w w:val="110"/>
          <w:sz w:val="24"/>
          <w:szCs w:val="24"/>
        </w:rPr>
        <w:t xml:space="preserve"> L/LIN-01 (Glottologia e Linguistica), with particular regard to studies on word formation, vocabulary and constructions, also from a typological perspective -</w:t>
      </w:r>
      <w:r w:rsidRPr="00E760FF">
        <w:rPr>
          <w:w w:val="110"/>
          <w:sz w:val="24"/>
          <w:szCs w:val="24"/>
        </w:rPr>
        <w:t xml:space="preserve"> is seeking to fill a tenured position at the level of full professor (</w:t>
      </w:r>
      <w:proofErr w:type="spellStart"/>
      <w:r w:rsidRPr="00E760FF">
        <w:rPr>
          <w:w w:val="110"/>
          <w:sz w:val="24"/>
          <w:szCs w:val="24"/>
        </w:rPr>
        <w:t>Professore</w:t>
      </w:r>
      <w:proofErr w:type="spellEnd"/>
      <w:r w:rsidRPr="00E760FF">
        <w:rPr>
          <w:w w:val="110"/>
          <w:sz w:val="24"/>
          <w:szCs w:val="24"/>
        </w:rPr>
        <w:t xml:space="preserve"> </w:t>
      </w:r>
      <w:proofErr w:type="spellStart"/>
      <w:r w:rsidRPr="00E760FF">
        <w:rPr>
          <w:w w:val="110"/>
          <w:sz w:val="24"/>
          <w:szCs w:val="24"/>
        </w:rPr>
        <w:t>Ordinario</w:t>
      </w:r>
      <w:proofErr w:type="spellEnd"/>
      <w:r w:rsidRPr="00E760FF">
        <w:rPr>
          <w:w w:val="110"/>
          <w:sz w:val="24"/>
          <w:szCs w:val="24"/>
        </w:rPr>
        <w:t>) in th</w:t>
      </w:r>
      <w:r w:rsidR="00B503C9" w:rsidRPr="00E760FF">
        <w:rPr>
          <w:w w:val="110"/>
          <w:sz w:val="24"/>
          <w:szCs w:val="24"/>
        </w:rPr>
        <w:t>e aforementioned</w:t>
      </w:r>
      <w:r w:rsidRPr="00E760FF">
        <w:rPr>
          <w:w w:val="110"/>
          <w:sz w:val="24"/>
          <w:szCs w:val="24"/>
        </w:rPr>
        <w:t xml:space="preserve"> field </w:t>
      </w:r>
      <w:r w:rsidR="00B503C9" w:rsidRPr="00E760FF">
        <w:rPr>
          <w:w w:val="110"/>
          <w:sz w:val="24"/>
          <w:szCs w:val="24"/>
        </w:rPr>
        <w:t>(</w:t>
      </w:r>
      <w:proofErr w:type="spellStart"/>
      <w:r w:rsidR="00B503C9" w:rsidRPr="00E760FF">
        <w:rPr>
          <w:w w:val="110"/>
          <w:sz w:val="24"/>
          <w:szCs w:val="24"/>
        </w:rPr>
        <w:t>Glottologia</w:t>
      </w:r>
      <w:proofErr w:type="spellEnd"/>
      <w:r w:rsidR="00B503C9" w:rsidRPr="00E760FF">
        <w:rPr>
          <w:w w:val="110"/>
          <w:sz w:val="24"/>
          <w:szCs w:val="24"/>
        </w:rPr>
        <w:t xml:space="preserve"> e </w:t>
      </w:r>
      <w:proofErr w:type="spellStart"/>
      <w:r w:rsidR="00B503C9" w:rsidRPr="00E760FF">
        <w:rPr>
          <w:w w:val="110"/>
          <w:sz w:val="24"/>
          <w:szCs w:val="24"/>
        </w:rPr>
        <w:t>Linguistica</w:t>
      </w:r>
      <w:proofErr w:type="spellEnd"/>
      <w:r w:rsidR="00B503C9" w:rsidRPr="00E760FF">
        <w:rPr>
          <w:w w:val="110"/>
          <w:sz w:val="24"/>
          <w:szCs w:val="24"/>
        </w:rPr>
        <w:t xml:space="preserve">, </w:t>
      </w:r>
      <w:r w:rsidR="00743086" w:rsidRPr="00E760FF">
        <w:rPr>
          <w:w w:val="110"/>
          <w:sz w:val="24"/>
          <w:szCs w:val="24"/>
        </w:rPr>
        <w:t>Theoretical</w:t>
      </w:r>
      <w:r w:rsidRPr="00E760FF">
        <w:rPr>
          <w:w w:val="110"/>
          <w:sz w:val="24"/>
          <w:szCs w:val="24"/>
        </w:rPr>
        <w:t xml:space="preserve"> </w:t>
      </w:r>
      <w:r w:rsidR="00743086" w:rsidRPr="00E760FF">
        <w:rPr>
          <w:w w:val="110"/>
          <w:sz w:val="24"/>
          <w:szCs w:val="24"/>
        </w:rPr>
        <w:t>Linguistics</w:t>
      </w:r>
      <w:r w:rsidR="00B503C9" w:rsidRPr="00E760FF">
        <w:rPr>
          <w:w w:val="110"/>
          <w:sz w:val="24"/>
          <w:szCs w:val="24"/>
        </w:rPr>
        <w:t>,</w:t>
      </w:r>
      <w:r w:rsidRPr="00E760FF">
        <w:rPr>
          <w:w w:val="110"/>
          <w:sz w:val="24"/>
          <w:szCs w:val="24"/>
        </w:rPr>
        <w:t xml:space="preserve"> </w:t>
      </w:r>
      <w:proofErr w:type="spellStart"/>
      <w:r w:rsidR="00743086" w:rsidRPr="00E760FF">
        <w:rPr>
          <w:w w:val="110"/>
          <w:sz w:val="24"/>
          <w:szCs w:val="24"/>
        </w:rPr>
        <w:t>Linguistique</w:t>
      </w:r>
      <w:proofErr w:type="spellEnd"/>
      <w:r w:rsidR="00743086" w:rsidRPr="00E760FF">
        <w:rPr>
          <w:w w:val="110"/>
          <w:sz w:val="24"/>
          <w:szCs w:val="24"/>
        </w:rPr>
        <w:t xml:space="preserve"> </w:t>
      </w:r>
      <w:proofErr w:type="spellStart"/>
      <w:r w:rsidR="00743086" w:rsidRPr="00E760FF">
        <w:rPr>
          <w:w w:val="110"/>
          <w:sz w:val="24"/>
          <w:szCs w:val="24"/>
        </w:rPr>
        <w:t>générale</w:t>
      </w:r>
      <w:proofErr w:type="spellEnd"/>
      <w:r w:rsidR="00743086" w:rsidRPr="00E760FF">
        <w:rPr>
          <w:w w:val="110"/>
          <w:sz w:val="24"/>
          <w:szCs w:val="24"/>
        </w:rPr>
        <w:t xml:space="preserve">, Allgemeine </w:t>
      </w:r>
      <w:proofErr w:type="spellStart"/>
      <w:r w:rsidR="00743086" w:rsidRPr="00E760FF">
        <w:rPr>
          <w:w w:val="110"/>
          <w:sz w:val="24"/>
          <w:szCs w:val="24"/>
        </w:rPr>
        <w:t>Sprachwissenschaft</w:t>
      </w:r>
      <w:proofErr w:type="spellEnd"/>
      <w:r w:rsidR="00B503C9" w:rsidRPr="00E760FF">
        <w:rPr>
          <w:w w:val="110"/>
          <w:sz w:val="24"/>
          <w:szCs w:val="24"/>
        </w:rPr>
        <w:t xml:space="preserve">, </w:t>
      </w:r>
      <w:proofErr w:type="spellStart"/>
      <w:r w:rsidR="00B503C9" w:rsidRPr="00E760FF">
        <w:rPr>
          <w:w w:val="110"/>
          <w:sz w:val="24"/>
          <w:szCs w:val="24"/>
        </w:rPr>
        <w:t>Lingüística</w:t>
      </w:r>
      <w:proofErr w:type="spellEnd"/>
      <w:r w:rsidR="00B503C9" w:rsidRPr="00E760FF">
        <w:rPr>
          <w:w w:val="110"/>
          <w:sz w:val="24"/>
          <w:szCs w:val="24"/>
        </w:rPr>
        <w:t xml:space="preserve"> general</w:t>
      </w:r>
      <w:r w:rsidR="00743086" w:rsidRPr="00E760FF">
        <w:rPr>
          <w:w w:val="110"/>
          <w:sz w:val="24"/>
          <w:szCs w:val="24"/>
        </w:rPr>
        <w:t>)</w:t>
      </w:r>
      <w:r w:rsidRPr="00E760FF">
        <w:rPr>
          <w:w w:val="110"/>
          <w:sz w:val="24"/>
          <w:szCs w:val="24"/>
        </w:rPr>
        <w:t>.</w:t>
      </w:r>
    </w:p>
    <w:p w14:paraId="00B4B677" w14:textId="77777777" w:rsidR="00D15189" w:rsidRPr="00E760FF" w:rsidRDefault="00D15189" w:rsidP="00B06790">
      <w:pPr>
        <w:pStyle w:val="Corpotesto"/>
        <w:jc w:val="both"/>
        <w:rPr>
          <w:w w:val="110"/>
          <w:sz w:val="24"/>
          <w:szCs w:val="24"/>
        </w:rPr>
      </w:pPr>
    </w:p>
    <w:p w14:paraId="2FC89540" w14:textId="77777777" w:rsidR="00D15189" w:rsidRPr="00E760FF" w:rsidRDefault="00466A9B" w:rsidP="00B06790">
      <w:pPr>
        <w:pStyle w:val="Corpotesto"/>
        <w:ind w:left="435" w:right="434"/>
        <w:jc w:val="both"/>
        <w:rPr>
          <w:w w:val="110"/>
          <w:sz w:val="24"/>
          <w:szCs w:val="24"/>
        </w:rPr>
      </w:pPr>
      <w:r w:rsidRPr="00E760FF">
        <w:rPr>
          <w:w w:val="110"/>
          <w:sz w:val="24"/>
          <w:szCs w:val="24"/>
        </w:rPr>
        <w:t>In particular, the Department wishes to involve the applicant in the following areas:</w:t>
      </w:r>
    </w:p>
    <w:p w14:paraId="3D127D8F" w14:textId="663A8FB4" w:rsidR="00D15189" w:rsidRPr="00E760FF" w:rsidRDefault="00466A9B" w:rsidP="00B06790">
      <w:pPr>
        <w:pStyle w:val="Titolo1"/>
        <w:numPr>
          <w:ilvl w:val="0"/>
          <w:numId w:val="1"/>
        </w:numPr>
        <w:tabs>
          <w:tab w:val="left" w:pos="1155"/>
          <w:tab w:val="left" w:pos="1156"/>
        </w:tabs>
        <w:spacing w:before="0"/>
        <w:jc w:val="both"/>
        <w:rPr>
          <w:w w:val="110"/>
        </w:rPr>
      </w:pPr>
      <w:r w:rsidRPr="00E760FF">
        <w:rPr>
          <w:w w:val="110"/>
        </w:rPr>
        <w:t>Courses taught in Italian</w:t>
      </w:r>
      <w:r w:rsidR="00B503C9" w:rsidRPr="00E760FF">
        <w:rPr>
          <w:w w:val="110"/>
        </w:rPr>
        <w:t xml:space="preserve"> in the above-mentioned teaching areas.</w:t>
      </w:r>
    </w:p>
    <w:p w14:paraId="0967BCF8" w14:textId="6FA7D896" w:rsidR="00D15189" w:rsidRPr="00E760FF" w:rsidRDefault="00466A9B" w:rsidP="00B06790">
      <w:pPr>
        <w:pStyle w:val="Paragrafoelenco"/>
        <w:numPr>
          <w:ilvl w:val="0"/>
          <w:numId w:val="1"/>
        </w:numPr>
        <w:tabs>
          <w:tab w:val="left" w:pos="1155"/>
          <w:tab w:val="left" w:pos="1156"/>
        </w:tabs>
        <w:spacing w:before="0"/>
        <w:jc w:val="both"/>
        <w:rPr>
          <w:w w:val="110"/>
          <w:sz w:val="24"/>
          <w:szCs w:val="24"/>
        </w:rPr>
      </w:pPr>
      <w:r w:rsidRPr="00E760FF">
        <w:rPr>
          <w:w w:val="110"/>
          <w:sz w:val="24"/>
          <w:szCs w:val="24"/>
        </w:rPr>
        <w:t>European and international research projects</w:t>
      </w:r>
      <w:r w:rsidR="00B503C9" w:rsidRPr="00E760FF">
        <w:rPr>
          <w:w w:val="110"/>
          <w:sz w:val="24"/>
          <w:szCs w:val="24"/>
        </w:rPr>
        <w:t>.</w:t>
      </w:r>
    </w:p>
    <w:p w14:paraId="6BC92200" w14:textId="77777777" w:rsidR="00D15189" w:rsidRPr="00E760FF" w:rsidRDefault="00D15189" w:rsidP="00B06790">
      <w:pPr>
        <w:pStyle w:val="Corpotesto"/>
        <w:jc w:val="both"/>
        <w:rPr>
          <w:w w:val="110"/>
          <w:sz w:val="24"/>
          <w:szCs w:val="24"/>
        </w:rPr>
      </w:pPr>
    </w:p>
    <w:p w14:paraId="1E2A44C6" w14:textId="012D7BC0" w:rsidR="00D15189" w:rsidRPr="00E760FF" w:rsidRDefault="00466A9B" w:rsidP="00B06790">
      <w:pPr>
        <w:spacing w:line="259" w:lineRule="auto"/>
        <w:ind w:left="435" w:right="449"/>
        <w:jc w:val="both"/>
        <w:rPr>
          <w:w w:val="110"/>
          <w:sz w:val="24"/>
          <w:szCs w:val="24"/>
        </w:rPr>
      </w:pPr>
      <w:r w:rsidRPr="00E760FF">
        <w:rPr>
          <w:w w:val="110"/>
          <w:sz w:val="24"/>
          <w:szCs w:val="24"/>
        </w:rPr>
        <w:t>Applications are invited from scholars meeting the requirements envisaged by art. 7, paragraph 5 bis, l. 30 December 2010, n. 240 (“Universities can recruit full and associate professors who have been in service for at least five years at other universities in the position corresponding to that for which the selection is announced, or scholars permanently engaged abroad in research or teaching activities, who have held an equivalent academic position at foreign universities for at least five years on the basis of correspondence tables defined and updated every three years by the Minister of Universities and Research, after consulting the National University Council, by carrying out selective procedures aimed at evaluating which project proposals best fit the didactic, research or third-mission needs expressed by the universities. With regard to the position of full professor pursuant to the first paragraph, candidates are required to meet the requirements of current legislation for aspiring commissioners for national scientific qualification procedures, referred to in Article 16”).</w:t>
      </w:r>
    </w:p>
    <w:p w14:paraId="569D33A0" w14:textId="1DA5B712" w:rsidR="00D15189" w:rsidRPr="00E760FF" w:rsidRDefault="00C41E84" w:rsidP="00B06790">
      <w:pPr>
        <w:pStyle w:val="Corpotesto"/>
        <w:ind w:left="435" w:right="442"/>
        <w:jc w:val="both"/>
        <w:rPr>
          <w:w w:val="110"/>
          <w:sz w:val="24"/>
          <w:szCs w:val="24"/>
        </w:rPr>
      </w:pPr>
      <w:r w:rsidRPr="00E760FF">
        <w:rPr>
          <w:w w:val="110"/>
          <w:sz w:val="24"/>
          <w:szCs w:val="24"/>
        </w:rPr>
        <w:t>Applications should also have an established track record of publications of international dissemination and be able to prove participation in important research projects</w:t>
      </w:r>
      <w:r w:rsidR="009F01AC" w:rsidRPr="00E760FF">
        <w:rPr>
          <w:w w:val="110"/>
          <w:sz w:val="24"/>
          <w:szCs w:val="24"/>
        </w:rPr>
        <w:t>. Experience in academic evaluation will be favorably assessed.</w:t>
      </w:r>
    </w:p>
    <w:p w14:paraId="67D256D7" w14:textId="77777777" w:rsidR="00D15189" w:rsidRPr="00E760FF" w:rsidRDefault="00D15189" w:rsidP="00B06790">
      <w:pPr>
        <w:pStyle w:val="Corpotesto"/>
        <w:jc w:val="both"/>
        <w:rPr>
          <w:w w:val="110"/>
          <w:sz w:val="24"/>
          <w:szCs w:val="24"/>
        </w:rPr>
      </w:pPr>
    </w:p>
    <w:p w14:paraId="274E93D3" w14:textId="1E9E57C1" w:rsidR="00D15189" w:rsidRPr="00E760FF" w:rsidRDefault="00466A9B" w:rsidP="00B06790">
      <w:pPr>
        <w:pStyle w:val="Corpotesto"/>
        <w:spacing w:line="259" w:lineRule="auto"/>
        <w:ind w:left="435" w:right="452"/>
        <w:jc w:val="both"/>
        <w:rPr>
          <w:w w:val="110"/>
          <w:sz w:val="24"/>
          <w:szCs w:val="24"/>
        </w:rPr>
      </w:pPr>
      <w:r w:rsidRPr="00E760FF">
        <w:rPr>
          <w:w w:val="110"/>
          <w:sz w:val="24"/>
          <w:szCs w:val="24"/>
        </w:rPr>
        <w:t xml:space="preserve">All the aspects concerning salary, teaching loads, and legal status are regulated by the relevant Italian laws and by the by-laws of </w:t>
      </w:r>
      <w:r w:rsidR="00AB1271" w:rsidRPr="00E760FF">
        <w:rPr>
          <w:w w:val="110"/>
          <w:sz w:val="24"/>
          <w:szCs w:val="24"/>
        </w:rPr>
        <w:t xml:space="preserve">Roma Tre University and </w:t>
      </w:r>
      <w:r w:rsidR="009F01AC" w:rsidRPr="00E760FF">
        <w:rPr>
          <w:w w:val="110"/>
          <w:sz w:val="24"/>
          <w:szCs w:val="24"/>
        </w:rPr>
        <w:t>the Department of Philosophy, Communication and Performing Arts</w:t>
      </w:r>
      <w:r w:rsidRPr="00E760FF">
        <w:rPr>
          <w:w w:val="110"/>
          <w:sz w:val="24"/>
          <w:szCs w:val="24"/>
        </w:rPr>
        <w:t>.</w:t>
      </w:r>
    </w:p>
    <w:p w14:paraId="0C89BF47" w14:textId="77777777" w:rsidR="00D15189" w:rsidRPr="00E760FF" w:rsidRDefault="00466A9B" w:rsidP="00B06790">
      <w:pPr>
        <w:pStyle w:val="Corpotesto"/>
        <w:spacing w:line="259" w:lineRule="auto"/>
        <w:ind w:left="435" w:right="451"/>
        <w:jc w:val="both"/>
        <w:rPr>
          <w:w w:val="110"/>
          <w:sz w:val="24"/>
          <w:szCs w:val="24"/>
        </w:rPr>
      </w:pPr>
      <w:r w:rsidRPr="00E760FF">
        <w:rPr>
          <w:w w:val="110"/>
          <w:sz w:val="24"/>
          <w:szCs w:val="24"/>
        </w:rPr>
        <w:lastRenderedPageBreak/>
        <w:t>Those interested who belong to foreign academic institutions are invited to verify, in advance, all pension and social security issues.</w:t>
      </w:r>
    </w:p>
    <w:p w14:paraId="5AC8A6E9" w14:textId="77777777" w:rsidR="00C41E84" w:rsidRPr="00E760FF" w:rsidRDefault="00C41E84" w:rsidP="00B06790">
      <w:pPr>
        <w:pStyle w:val="Corpotesto"/>
        <w:spacing w:line="259" w:lineRule="auto"/>
        <w:ind w:left="435" w:right="451"/>
        <w:jc w:val="both"/>
        <w:rPr>
          <w:w w:val="110"/>
          <w:sz w:val="24"/>
          <w:szCs w:val="24"/>
        </w:rPr>
      </w:pPr>
    </w:p>
    <w:p w14:paraId="72D12FD1" w14:textId="01A7BD0A" w:rsidR="00D15189" w:rsidRPr="00E760FF" w:rsidRDefault="00466A9B" w:rsidP="00B06790">
      <w:pPr>
        <w:pStyle w:val="Corpotesto"/>
        <w:spacing w:line="259" w:lineRule="auto"/>
        <w:ind w:left="435" w:right="434"/>
        <w:jc w:val="both"/>
        <w:rPr>
          <w:w w:val="110"/>
          <w:sz w:val="24"/>
          <w:szCs w:val="24"/>
        </w:rPr>
      </w:pPr>
      <w:r w:rsidRPr="00E760FF">
        <w:rPr>
          <w:w w:val="110"/>
          <w:sz w:val="24"/>
          <w:szCs w:val="24"/>
        </w:rPr>
        <w:t xml:space="preserve">The person who will be selected by a specific Commission is expected to teach </w:t>
      </w:r>
      <w:r w:rsidR="00B503C9" w:rsidRPr="00E760FF">
        <w:rPr>
          <w:w w:val="110"/>
          <w:sz w:val="24"/>
          <w:szCs w:val="24"/>
        </w:rPr>
        <w:t>in the above-mentioned teaching areas, within</w:t>
      </w:r>
      <w:r w:rsidRPr="00E760FF">
        <w:rPr>
          <w:w w:val="110"/>
          <w:sz w:val="24"/>
          <w:szCs w:val="24"/>
        </w:rPr>
        <w:t xml:space="preserve"> the </w:t>
      </w:r>
      <w:r w:rsidR="009F01AC" w:rsidRPr="00E760FF">
        <w:rPr>
          <w:w w:val="110"/>
          <w:sz w:val="24"/>
          <w:szCs w:val="24"/>
        </w:rPr>
        <w:t>courses provided by the Department</w:t>
      </w:r>
      <w:r w:rsidRPr="00E760FF">
        <w:rPr>
          <w:w w:val="110"/>
          <w:sz w:val="24"/>
          <w:szCs w:val="24"/>
        </w:rPr>
        <w:t>. In that respect, knowledge of Italian is required.</w:t>
      </w:r>
    </w:p>
    <w:p w14:paraId="3265B60C" w14:textId="77777777" w:rsidR="00D15189" w:rsidRPr="00E760FF" w:rsidRDefault="00D15189" w:rsidP="00B06790">
      <w:pPr>
        <w:pStyle w:val="Corpotesto"/>
        <w:jc w:val="both"/>
        <w:rPr>
          <w:w w:val="110"/>
          <w:sz w:val="24"/>
          <w:szCs w:val="24"/>
        </w:rPr>
      </w:pPr>
    </w:p>
    <w:p w14:paraId="0305C2A1" w14:textId="77777777" w:rsidR="00D15189" w:rsidRPr="00E760FF" w:rsidRDefault="00466A9B" w:rsidP="00B06790">
      <w:pPr>
        <w:pStyle w:val="Corpotesto"/>
        <w:spacing w:line="259" w:lineRule="auto"/>
        <w:ind w:left="435" w:right="430"/>
        <w:jc w:val="both"/>
        <w:rPr>
          <w:w w:val="110"/>
          <w:sz w:val="24"/>
          <w:szCs w:val="24"/>
        </w:rPr>
      </w:pPr>
      <w:r w:rsidRPr="00E760FF">
        <w:rPr>
          <w:w w:val="110"/>
          <w:sz w:val="24"/>
          <w:szCs w:val="24"/>
        </w:rPr>
        <w:t xml:space="preserve">Expressions of interest can be written in Italian or in English and must contain: a) a project proposal explaining the candidate’s scientific profile, teaching methods and research fields (max. 1500 words); b) curriculum vitae and list of publications; c) declaration in lieu of certification (art. 46 </w:t>
      </w:r>
      <w:proofErr w:type="spellStart"/>
      <w:r w:rsidRPr="00E760FF">
        <w:rPr>
          <w:w w:val="110"/>
          <w:sz w:val="24"/>
          <w:szCs w:val="24"/>
        </w:rPr>
        <w:t>d.p.r</w:t>
      </w:r>
      <w:proofErr w:type="spellEnd"/>
      <w:r w:rsidRPr="00E760FF">
        <w:rPr>
          <w:w w:val="110"/>
          <w:sz w:val="24"/>
          <w:szCs w:val="24"/>
        </w:rPr>
        <w:t>. 28 December 2000, n. 445) concerning the possession of the requisites envisaged by art. 7, paragraph 5 bis, l. 30 December 2010, n. 240).</w:t>
      </w:r>
    </w:p>
    <w:p w14:paraId="0F084CEB" w14:textId="519B5214" w:rsidR="00D15189" w:rsidRPr="00E760FF" w:rsidRDefault="00466A9B" w:rsidP="00B06790">
      <w:pPr>
        <w:pStyle w:val="Corpotesto"/>
        <w:spacing w:line="259" w:lineRule="auto"/>
        <w:ind w:left="435" w:right="432"/>
        <w:jc w:val="both"/>
        <w:rPr>
          <w:w w:val="110"/>
          <w:sz w:val="24"/>
          <w:szCs w:val="24"/>
        </w:rPr>
      </w:pPr>
      <w:r w:rsidRPr="00E760FF">
        <w:rPr>
          <w:w w:val="110"/>
          <w:sz w:val="24"/>
          <w:szCs w:val="24"/>
        </w:rPr>
        <w:t xml:space="preserve">Expressions of interest must be submitted </w:t>
      </w:r>
      <w:r w:rsidR="00B503C9" w:rsidRPr="00E760FF">
        <w:rPr>
          <w:w w:val="110"/>
          <w:sz w:val="24"/>
          <w:szCs w:val="24"/>
        </w:rPr>
        <w:t>exclusively through PEC</w:t>
      </w:r>
      <w:r w:rsidRPr="00E760FF">
        <w:rPr>
          <w:w w:val="110"/>
          <w:sz w:val="24"/>
          <w:szCs w:val="24"/>
        </w:rPr>
        <w:t xml:space="preserve"> by</w:t>
      </w:r>
      <w:r w:rsidR="009F01AC" w:rsidRPr="00E760FF">
        <w:rPr>
          <w:w w:val="110"/>
          <w:sz w:val="24"/>
          <w:szCs w:val="24"/>
        </w:rPr>
        <w:t xml:space="preserve"> </w:t>
      </w:r>
      <w:r w:rsidR="00B06790" w:rsidRPr="00E760FF">
        <w:rPr>
          <w:w w:val="110"/>
          <w:sz w:val="24"/>
          <w:szCs w:val="24"/>
        </w:rPr>
        <w:t>29</w:t>
      </w:r>
      <w:r w:rsidR="009F01AC" w:rsidRPr="00E760FF">
        <w:rPr>
          <w:w w:val="110"/>
          <w:sz w:val="24"/>
          <w:szCs w:val="24"/>
        </w:rPr>
        <w:t>th July</w:t>
      </w:r>
      <w:r w:rsidRPr="00E760FF">
        <w:rPr>
          <w:w w:val="110"/>
          <w:sz w:val="24"/>
          <w:szCs w:val="24"/>
        </w:rPr>
        <w:t>, 202</w:t>
      </w:r>
      <w:r w:rsidR="009F01AC" w:rsidRPr="00E760FF">
        <w:rPr>
          <w:w w:val="110"/>
          <w:sz w:val="24"/>
          <w:szCs w:val="24"/>
        </w:rPr>
        <w:t>3</w:t>
      </w:r>
      <w:r w:rsidRPr="00E760FF">
        <w:rPr>
          <w:w w:val="110"/>
          <w:sz w:val="24"/>
          <w:szCs w:val="24"/>
        </w:rPr>
        <w:t xml:space="preserve"> (at midnight) to the following </w:t>
      </w:r>
      <w:r w:rsidR="00C41E84" w:rsidRPr="00E760FF">
        <w:rPr>
          <w:w w:val="110"/>
          <w:sz w:val="24"/>
          <w:szCs w:val="24"/>
        </w:rPr>
        <w:t xml:space="preserve">PEC </w:t>
      </w:r>
      <w:r w:rsidRPr="00E760FF">
        <w:rPr>
          <w:w w:val="110"/>
          <w:sz w:val="24"/>
          <w:szCs w:val="24"/>
        </w:rPr>
        <w:t xml:space="preserve">address: </w:t>
      </w:r>
      <w:bookmarkStart w:id="2" w:name="_Hlk138839330"/>
      <w:r w:rsidR="00B06790" w:rsidRPr="00E760FF">
        <w:rPr>
          <w:w w:val="110"/>
          <w:sz w:val="24"/>
          <w:szCs w:val="24"/>
        </w:rPr>
        <w:fldChar w:fldCharType="begin"/>
      </w:r>
      <w:r w:rsidR="00B06790" w:rsidRPr="00E760FF">
        <w:rPr>
          <w:w w:val="110"/>
          <w:sz w:val="24"/>
          <w:szCs w:val="24"/>
        </w:rPr>
        <w:instrText>HYPERLINK "mailto:filosofiacomunicazione@ateneo.uniroma3.it"</w:instrText>
      </w:r>
      <w:r w:rsidR="00B06790" w:rsidRPr="00E760FF">
        <w:rPr>
          <w:w w:val="110"/>
          <w:sz w:val="24"/>
          <w:szCs w:val="24"/>
        </w:rPr>
        <w:fldChar w:fldCharType="separate"/>
      </w:r>
      <w:r w:rsidR="00B06790" w:rsidRPr="00E760FF">
        <w:rPr>
          <w:sz w:val="24"/>
          <w:szCs w:val="24"/>
        </w:rPr>
        <w:t>filosofiacomunicazione@ateneo.uniroma3.it</w:t>
      </w:r>
      <w:r w:rsidR="00B06790" w:rsidRPr="00E760FF">
        <w:rPr>
          <w:w w:val="110"/>
          <w:sz w:val="24"/>
          <w:szCs w:val="24"/>
        </w:rPr>
        <w:fldChar w:fldCharType="end"/>
      </w:r>
      <w:bookmarkEnd w:id="2"/>
      <w:r w:rsidRPr="00E760FF">
        <w:rPr>
          <w:w w:val="110"/>
          <w:sz w:val="24"/>
          <w:szCs w:val="24"/>
        </w:rPr>
        <w:t>.</w:t>
      </w:r>
    </w:p>
    <w:p w14:paraId="4C7B9037" w14:textId="632D77B4" w:rsidR="00D15189" w:rsidRPr="00E760FF" w:rsidRDefault="00B503C9" w:rsidP="00B06790">
      <w:pPr>
        <w:pStyle w:val="Corpotesto"/>
        <w:ind w:left="426" w:right="434"/>
        <w:jc w:val="both"/>
        <w:rPr>
          <w:w w:val="110"/>
          <w:sz w:val="24"/>
          <w:szCs w:val="24"/>
        </w:rPr>
      </w:pPr>
      <w:r w:rsidRPr="00E760FF">
        <w:rPr>
          <w:w w:val="110"/>
          <w:sz w:val="24"/>
          <w:szCs w:val="24"/>
        </w:rPr>
        <w:t>Pursuant to Law No. 241 of 7 August 1990, the person in charge of the procedure for this expression of interest is Dr Attilio Durpetti (</w:t>
      </w:r>
      <w:bookmarkStart w:id="3" w:name="_Hlk138839360"/>
      <w:r w:rsidR="00C41E84" w:rsidRPr="00E760FF">
        <w:rPr>
          <w:w w:val="110"/>
          <w:sz w:val="24"/>
          <w:szCs w:val="24"/>
        </w:rPr>
        <w:t>amm.filosofiacomunicazione@uniroma3.it</w:t>
      </w:r>
      <w:bookmarkEnd w:id="3"/>
      <w:r w:rsidRPr="00E760FF">
        <w:rPr>
          <w:w w:val="110"/>
          <w:sz w:val="24"/>
          <w:szCs w:val="24"/>
        </w:rPr>
        <w:t>)</w:t>
      </w:r>
      <w:r w:rsidR="00C41E84" w:rsidRPr="00E760FF">
        <w:rPr>
          <w:w w:val="110"/>
          <w:sz w:val="24"/>
          <w:szCs w:val="24"/>
        </w:rPr>
        <w:t>.</w:t>
      </w:r>
    </w:p>
    <w:p w14:paraId="3B586B57" w14:textId="77777777" w:rsidR="00D15189" w:rsidRPr="00E760FF" w:rsidRDefault="00D15189" w:rsidP="00B06790">
      <w:pPr>
        <w:pStyle w:val="Corpotesto"/>
        <w:ind w:right="434"/>
        <w:jc w:val="both"/>
        <w:rPr>
          <w:w w:val="110"/>
          <w:sz w:val="24"/>
          <w:szCs w:val="24"/>
        </w:rPr>
      </w:pPr>
    </w:p>
    <w:p w14:paraId="4A1ACEE2" w14:textId="77777777" w:rsidR="00D15189" w:rsidRPr="007D6A5B" w:rsidRDefault="00466A9B" w:rsidP="00B06790">
      <w:pPr>
        <w:pStyle w:val="Corpotesto"/>
        <w:spacing w:line="259" w:lineRule="auto"/>
        <w:ind w:left="435" w:right="434"/>
        <w:jc w:val="both"/>
        <w:rPr>
          <w:w w:val="110"/>
          <w:sz w:val="24"/>
          <w:szCs w:val="24"/>
        </w:rPr>
      </w:pPr>
      <w:r w:rsidRPr="00E760FF">
        <w:rPr>
          <w:w w:val="110"/>
          <w:sz w:val="24"/>
          <w:szCs w:val="24"/>
        </w:rPr>
        <w:t>The submission of the application is valid exclusively for the purpose of expressing interest in this call and does not give the right, in any case, to be</w:t>
      </w:r>
      <w:r w:rsidRPr="007D6A5B">
        <w:rPr>
          <w:w w:val="110"/>
          <w:sz w:val="24"/>
          <w:szCs w:val="24"/>
        </w:rPr>
        <w:t xml:space="preserve"> admitted to the</w:t>
      </w:r>
      <w:r w:rsidRPr="007D6A5B">
        <w:rPr>
          <w:spacing w:val="1"/>
          <w:w w:val="110"/>
          <w:sz w:val="24"/>
          <w:szCs w:val="24"/>
        </w:rPr>
        <w:t xml:space="preserve"> </w:t>
      </w:r>
      <w:r w:rsidRPr="007D6A5B">
        <w:rPr>
          <w:w w:val="110"/>
          <w:sz w:val="24"/>
          <w:szCs w:val="24"/>
        </w:rPr>
        <w:t>recruitment</w:t>
      </w:r>
      <w:r w:rsidRPr="007D6A5B">
        <w:rPr>
          <w:spacing w:val="-5"/>
          <w:w w:val="110"/>
          <w:sz w:val="24"/>
          <w:szCs w:val="24"/>
        </w:rPr>
        <w:t xml:space="preserve"> </w:t>
      </w:r>
      <w:r w:rsidRPr="007D6A5B">
        <w:rPr>
          <w:w w:val="110"/>
          <w:sz w:val="24"/>
          <w:szCs w:val="24"/>
        </w:rPr>
        <w:t>procedures</w:t>
      </w:r>
      <w:r w:rsidRPr="007D6A5B">
        <w:rPr>
          <w:spacing w:val="-5"/>
          <w:w w:val="110"/>
          <w:sz w:val="24"/>
          <w:szCs w:val="24"/>
        </w:rPr>
        <w:t xml:space="preserve"> </w:t>
      </w:r>
      <w:r w:rsidRPr="007D6A5B">
        <w:rPr>
          <w:w w:val="110"/>
          <w:sz w:val="24"/>
          <w:szCs w:val="24"/>
        </w:rPr>
        <w:t>of</w:t>
      </w:r>
      <w:r w:rsidRPr="007D6A5B">
        <w:rPr>
          <w:spacing w:val="-5"/>
          <w:w w:val="110"/>
          <w:sz w:val="24"/>
          <w:szCs w:val="24"/>
        </w:rPr>
        <w:t xml:space="preserve"> </w:t>
      </w:r>
      <w:r w:rsidRPr="007D6A5B">
        <w:rPr>
          <w:w w:val="110"/>
          <w:sz w:val="24"/>
          <w:szCs w:val="24"/>
        </w:rPr>
        <w:t>Roma</w:t>
      </w:r>
      <w:r w:rsidRPr="007D6A5B">
        <w:rPr>
          <w:spacing w:val="-3"/>
          <w:w w:val="110"/>
          <w:sz w:val="24"/>
          <w:szCs w:val="24"/>
        </w:rPr>
        <w:t xml:space="preserve"> </w:t>
      </w:r>
      <w:r w:rsidRPr="007D6A5B">
        <w:rPr>
          <w:w w:val="110"/>
          <w:sz w:val="24"/>
          <w:szCs w:val="24"/>
        </w:rPr>
        <w:t>Tre</w:t>
      </w:r>
      <w:r w:rsidRPr="007D6A5B">
        <w:rPr>
          <w:spacing w:val="-4"/>
          <w:w w:val="110"/>
          <w:sz w:val="24"/>
          <w:szCs w:val="24"/>
        </w:rPr>
        <w:t xml:space="preserve"> </w:t>
      </w:r>
      <w:r w:rsidRPr="007D6A5B">
        <w:rPr>
          <w:w w:val="110"/>
          <w:sz w:val="24"/>
          <w:szCs w:val="24"/>
        </w:rPr>
        <w:t>University.</w:t>
      </w:r>
    </w:p>
    <w:p w14:paraId="017F8B9F" w14:textId="77777777" w:rsidR="009F01AC" w:rsidRPr="007D6A5B" w:rsidRDefault="009F01AC" w:rsidP="00B06790">
      <w:pPr>
        <w:pStyle w:val="Corpotesto"/>
        <w:spacing w:line="259" w:lineRule="auto"/>
        <w:ind w:left="435" w:right="434"/>
        <w:jc w:val="both"/>
        <w:rPr>
          <w:w w:val="110"/>
          <w:sz w:val="24"/>
          <w:szCs w:val="24"/>
        </w:rPr>
      </w:pPr>
    </w:p>
    <w:p w14:paraId="151C0C3C" w14:textId="77777777" w:rsidR="009F01AC" w:rsidRPr="007D6A5B" w:rsidRDefault="009F01AC" w:rsidP="00B06790">
      <w:pPr>
        <w:pStyle w:val="Corpotesto"/>
        <w:spacing w:line="259" w:lineRule="auto"/>
        <w:ind w:left="435" w:right="124"/>
        <w:jc w:val="both"/>
        <w:rPr>
          <w:w w:val="110"/>
          <w:sz w:val="24"/>
          <w:szCs w:val="24"/>
        </w:rPr>
      </w:pPr>
    </w:p>
    <w:p w14:paraId="700E197C" w14:textId="79331825" w:rsidR="009F01AC" w:rsidRPr="007D6A5B" w:rsidRDefault="009F01AC" w:rsidP="00B06790">
      <w:pPr>
        <w:pStyle w:val="Corpotesto"/>
        <w:spacing w:line="259" w:lineRule="auto"/>
        <w:ind w:left="435" w:right="124"/>
        <w:jc w:val="both"/>
        <w:rPr>
          <w:sz w:val="24"/>
          <w:szCs w:val="24"/>
        </w:rPr>
      </w:pPr>
      <w:r w:rsidRPr="007D6A5B">
        <w:rPr>
          <w:w w:val="110"/>
          <w:sz w:val="24"/>
          <w:szCs w:val="24"/>
        </w:rPr>
        <w:t xml:space="preserve">Rome, </w:t>
      </w:r>
      <w:r w:rsidR="007D6A5B" w:rsidRPr="007D6A5B">
        <w:rPr>
          <w:w w:val="110"/>
          <w:sz w:val="24"/>
          <w:szCs w:val="24"/>
        </w:rPr>
        <w:t>30</w:t>
      </w:r>
      <w:r w:rsidRPr="007D6A5B">
        <w:rPr>
          <w:w w:val="110"/>
          <w:sz w:val="24"/>
          <w:szCs w:val="24"/>
          <w:vertAlign w:val="superscript"/>
        </w:rPr>
        <w:t xml:space="preserve">th </w:t>
      </w:r>
      <w:r w:rsidRPr="007D6A5B">
        <w:rPr>
          <w:w w:val="110"/>
          <w:sz w:val="24"/>
          <w:szCs w:val="24"/>
        </w:rPr>
        <w:t>June 2023</w:t>
      </w:r>
    </w:p>
    <w:p w14:paraId="2CFBFE93" w14:textId="77777777" w:rsidR="00655CCC" w:rsidRDefault="00655CCC">
      <w:pPr>
        <w:spacing w:line="259" w:lineRule="auto"/>
        <w:sectPr w:rsidR="00655CCC" w:rsidSect="007D6A5B">
          <w:footerReference w:type="default" r:id="rId11"/>
          <w:pgSz w:w="11880" w:h="16820"/>
          <w:pgMar w:top="780" w:right="1107" w:bottom="680" w:left="700" w:header="0" w:footer="495" w:gutter="0"/>
          <w:pgNumType w:start="2"/>
          <w:cols w:space="720"/>
        </w:sectPr>
      </w:pPr>
    </w:p>
    <w:p w14:paraId="5A621EA0" w14:textId="77777777" w:rsidR="00D15189" w:rsidRDefault="00D15189" w:rsidP="0084220B">
      <w:pPr>
        <w:pStyle w:val="Corpotesto"/>
        <w:spacing w:before="2"/>
        <w:rPr>
          <w:sz w:val="17"/>
        </w:rPr>
      </w:pPr>
    </w:p>
    <w:sectPr w:rsidR="00D15189">
      <w:pgSz w:w="11880" w:h="16820"/>
      <w:pgMar w:top="1600" w:right="700" w:bottom="680" w:left="700" w:header="0" w:footer="4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448C5" w14:textId="77777777" w:rsidR="00814C1B" w:rsidRDefault="00814C1B">
      <w:r>
        <w:separator/>
      </w:r>
    </w:p>
  </w:endnote>
  <w:endnote w:type="continuationSeparator" w:id="0">
    <w:p w14:paraId="549ACC93" w14:textId="77777777" w:rsidR="00814C1B" w:rsidRDefault="00814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66B9E" w14:textId="77777777" w:rsidR="00D15189" w:rsidRDefault="0084220B">
    <w:pPr>
      <w:pStyle w:val="Corpotesto"/>
      <w:spacing w:line="14" w:lineRule="auto"/>
      <w:rPr>
        <w:sz w:val="20"/>
      </w:rPr>
    </w:pPr>
    <w:r>
      <w:pict w14:anchorId="6F3D995B">
        <v:shapetype id="_x0000_t202" coordsize="21600,21600" o:spt="202" path="m,l,21600r21600,l21600,xe">
          <v:stroke joinstyle="miter"/>
          <v:path gradientshapeok="t" o:connecttype="rect"/>
        </v:shapetype>
        <v:shape id="_x0000_s1025" type="#_x0000_t202" style="position:absolute;margin-left:291.3pt;margin-top:801.25pt;width:11.6pt;height:13pt;z-index:-251658752;mso-position-horizontal-relative:page;mso-position-vertical-relative:page" filled="f" stroked="f">
          <v:textbox style="mso-next-textbox:#_x0000_s1025" inset="0,0,0,0">
            <w:txbxContent>
              <w:p w14:paraId="02D10AE7" w14:textId="77777777" w:rsidR="00D15189" w:rsidRDefault="00466A9B">
                <w:pPr>
                  <w:pStyle w:val="Corpotesto"/>
                  <w:spacing w:line="244" w:lineRule="exact"/>
                  <w:ind w:left="60"/>
                  <w:rPr>
                    <w:rFonts w:ascii="Calibri"/>
                  </w:rPr>
                </w:pPr>
                <w:r>
                  <w:fldChar w:fldCharType="begin"/>
                </w:r>
                <w:r>
                  <w:rPr>
                    <w:rFonts w:ascii="Calibri"/>
                  </w:rPr>
                  <w:instrText xml:space="preserve"> PAGE </w:instrText>
                </w:r>
                <w:r>
                  <w:fldChar w:fldCharType="separate"/>
                </w:r>
                <w:r>
                  <w:t>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B7197" w14:textId="77777777" w:rsidR="00814C1B" w:rsidRDefault="00814C1B">
      <w:r>
        <w:separator/>
      </w:r>
    </w:p>
  </w:footnote>
  <w:footnote w:type="continuationSeparator" w:id="0">
    <w:p w14:paraId="2A1E6512" w14:textId="77777777" w:rsidR="00814C1B" w:rsidRDefault="00814C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6F052D"/>
    <w:multiLevelType w:val="hybridMultilevel"/>
    <w:tmpl w:val="8B500E66"/>
    <w:lvl w:ilvl="0" w:tplc="D1F64EAA">
      <w:numFmt w:val="bullet"/>
      <w:lvlText w:val="•"/>
      <w:lvlJc w:val="left"/>
      <w:pPr>
        <w:ind w:left="1156" w:hanging="360"/>
      </w:pPr>
      <w:rPr>
        <w:rFonts w:ascii="Trebuchet MS" w:eastAsia="Trebuchet MS" w:hAnsi="Trebuchet MS" w:cs="Trebuchet MS" w:hint="default"/>
        <w:w w:val="78"/>
        <w:sz w:val="24"/>
        <w:szCs w:val="24"/>
        <w:lang w:val="en-US" w:eastAsia="en-US" w:bidi="ar-SA"/>
      </w:rPr>
    </w:lvl>
    <w:lvl w:ilvl="1" w:tplc="270447A4">
      <w:numFmt w:val="bullet"/>
      <w:lvlText w:val="•"/>
      <w:lvlJc w:val="left"/>
      <w:pPr>
        <w:ind w:left="2092" w:hanging="360"/>
      </w:pPr>
      <w:rPr>
        <w:rFonts w:hint="default"/>
        <w:lang w:val="en-US" w:eastAsia="en-US" w:bidi="ar-SA"/>
      </w:rPr>
    </w:lvl>
    <w:lvl w:ilvl="2" w:tplc="BB6258C2">
      <w:numFmt w:val="bullet"/>
      <w:lvlText w:val="•"/>
      <w:lvlJc w:val="left"/>
      <w:pPr>
        <w:ind w:left="3024" w:hanging="360"/>
      </w:pPr>
      <w:rPr>
        <w:rFonts w:hint="default"/>
        <w:lang w:val="en-US" w:eastAsia="en-US" w:bidi="ar-SA"/>
      </w:rPr>
    </w:lvl>
    <w:lvl w:ilvl="3" w:tplc="6BA40A20">
      <w:numFmt w:val="bullet"/>
      <w:lvlText w:val="•"/>
      <w:lvlJc w:val="left"/>
      <w:pPr>
        <w:ind w:left="3956" w:hanging="360"/>
      </w:pPr>
      <w:rPr>
        <w:rFonts w:hint="default"/>
        <w:lang w:val="en-US" w:eastAsia="en-US" w:bidi="ar-SA"/>
      </w:rPr>
    </w:lvl>
    <w:lvl w:ilvl="4" w:tplc="EF400F88">
      <w:numFmt w:val="bullet"/>
      <w:lvlText w:val="•"/>
      <w:lvlJc w:val="left"/>
      <w:pPr>
        <w:ind w:left="4888" w:hanging="360"/>
      </w:pPr>
      <w:rPr>
        <w:rFonts w:hint="default"/>
        <w:lang w:val="en-US" w:eastAsia="en-US" w:bidi="ar-SA"/>
      </w:rPr>
    </w:lvl>
    <w:lvl w:ilvl="5" w:tplc="50B48DBC">
      <w:numFmt w:val="bullet"/>
      <w:lvlText w:val="•"/>
      <w:lvlJc w:val="left"/>
      <w:pPr>
        <w:ind w:left="5820" w:hanging="360"/>
      </w:pPr>
      <w:rPr>
        <w:rFonts w:hint="default"/>
        <w:lang w:val="en-US" w:eastAsia="en-US" w:bidi="ar-SA"/>
      </w:rPr>
    </w:lvl>
    <w:lvl w:ilvl="6" w:tplc="FDF43072">
      <w:numFmt w:val="bullet"/>
      <w:lvlText w:val="•"/>
      <w:lvlJc w:val="left"/>
      <w:pPr>
        <w:ind w:left="6752" w:hanging="360"/>
      </w:pPr>
      <w:rPr>
        <w:rFonts w:hint="default"/>
        <w:lang w:val="en-US" w:eastAsia="en-US" w:bidi="ar-SA"/>
      </w:rPr>
    </w:lvl>
    <w:lvl w:ilvl="7" w:tplc="E4AE9188">
      <w:numFmt w:val="bullet"/>
      <w:lvlText w:val="•"/>
      <w:lvlJc w:val="left"/>
      <w:pPr>
        <w:ind w:left="7684" w:hanging="360"/>
      </w:pPr>
      <w:rPr>
        <w:rFonts w:hint="default"/>
        <w:lang w:val="en-US" w:eastAsia="en-US" w:bidi="ar-SA"/>
      </w:rPr>
    </w:lvl>
    <w:lvl w:ilvl="8" w:tplc="7C705D2C">
      <w:numFmt w:val="bullet"/>
      <w:lvlText w:val="•"/>
      <w:lvlJc w:val="left"/>
      <w:pPr>
        <w:ind w:left="861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15189"/>
    <w:rsid w:val="001070A7"/>
    <w:rsid w:val="00161701"/>
    <w:rsid w:val="00241307"/>
    <w:rsid w:val="00405357"/>
    <w:rsid w:val="00466A9B"/>
    <w:rsid w:val="00655CCC"/>
    <w:rsid w:val="00743086"/>
    <w:rsid w:val="007D6A5B"/>
    <w:rsid w:val="00814C1B"/>
    <w:rsid w:val="0084220B"/>
    <w:rsid w:val="008B5A3A"/>
    <w:rsid w:val="00901694"/>
    <w:rsid w:val="009E626A"/>
    <w:rsid w:val="009F01AC"/>
    <w:rsid w:val="00AB1271"/>
    <w:rsid w:val="00B06790"/>
    <w:rsid w:val="00B503C9"/>
    <w:rsid w:val="00C41E84"/>
    <w:rsid w:val="00D15189"/>
    <w:rsid w:val="00E760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0429DAE"/>
  <w15:docId w15:val="{E9389A2E-7996-4CFB-A76D-9881397B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Trebuchet MS" w:eastAsia="Trebuchet MS" w:hAnsi="Trebuchet MS" w:cs="Trebuchet MS"/>
    </w:rPr>
  </w:style>
  <w:style w:type="paragraph" w:styleId="Titolo1">
    <w:name w:val="heading 1"/>
    <w:basedOn w:val="Normale"/>
    <w:uiPriority w:val="9"/>
    <w:qFormat/>
    <w:pPr>
      <w:spacing w:before="19"/>
      <w:ind w:left="1156" w:hanging="360"/>
      <w:outlineLvl w:val="0"/>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Titolo">
    <w:name w:val="Title"/>
    <w:basedOn w:val="Normale"/>
    <w:uiPriority w:val="10"/>
    <w:qFormat/>
    <w:pPr>
      <w:spacing w:before="65"/>
      <w:ind w:left="1583" w:right="1583"/>
      <w:jc w:val="center"/>
    </w:pPr>
    <w:rPr>
      <w:rFonts w:ascii="Arial" w:eastAsia="Arial" w:hAnsi="Arial" w:cs="Arial"/>
      <w:b/>
      <w:bCs/>
      <w:sz w:val="24"/>
      <w:szCs w:val="24"/>
    </w:rPr>
  </w:style>
  <w:style w:type="paragraph" w:styleId="Paragrafoelenco">
    <w:name w:val="List Paragraph"/>
    <w:basedOn w:val="Normale"/>
    <w:uiPriority w:val="1"/>
    <w:qFormat/>
    <w:pPr>
      <w:spacing w:before="19"/>
      <w:ind w:left="1156" w:hanging="360"/>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9F01AC"/>
    <w:rPr>
      <w:color w:val="0000FF" w:themeColor="hyperlink"/>
      <w:u w:val="single"/>
    </w:rPr>
  </w:style>
  <w:style w:type="character" w:styleId="Menzionenonrisolta">
    <w:name w:val="Unresolved Mention"/>
    <w:basedOn w:val="Carpredefinitoparagrafo"/>
    <w:uiPriority w:val="99"/>
    <w:semiHidden/>
    <w:unhideWhenUsed/>
    <w:rsid w:val="009F0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52ED96211316D428F1771C7A0D66D4A" ma:contentTypeVersion="14" ma:contentTypeDescription="Creare un nuovo documento." ma:contentTypeScope="" ma:versionID="33a5b3e606f0ab035434628446b2be5f">
  <xsd:schema xmlns:xsd="http://www.w3.org/2001/XMLSchema" xmlns:xs="http://www.w3.org/2001/XMLSchema" xmlns:p="http://schemas.microsoft.com/office/2006/metadata/properties" xmlns:ns3="81e8b71c-ed62-4b5a-8a6a-dfc35b998427" xmlns:ns4="6107622c-8c89-4150-9cd1-cb50a393b826" targetNamespace="http://schemas.microsoft.com/office/2006/metadata/properties" ma:root="true" ma:fieldsID="8b74e53989b3e0c2abd111102bc3e954" ns3:_="" ns4:_="">
    <xsd:import namespace="81e8b71c-ed62-4b5a-8a6a-dfc35b998427"/>
    <xsd:import namespace="6107622c-8c89-4150-9cd1-cb50a393b8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8b71c-ed62-4b5a-8a6a-dfc35b998427"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description="" ma:internalName="SharedWithDetails" ma:readOnly="true">
      <xsd:simpleType>
        <xsd:restriction base="dms:Note">
          <xsd:maxLength value="255"/>
        </xsd:restriction>
      </xsd:simpleType>
    </xsd:element>
    <xsd:element name="SharingHintHash" ma:index="10" nillable="true" ma:displayName="Hash suggerimento condivisione"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7622c-8c89-4150-9cd1-cb50a393b8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C85F04-F194-4051-8395-AF36950C0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8b71c-ed62-4b5a-8a6a-dfc35b998427"/>
    <ds:schemaRef ds:uri="6107622c-8c89-4150-9cd1-cb50a393b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437886-CF7B-4153-94EC-F847A9A6AB8B}">
  <ds:schemaRefs>
    <ds:schemaRef ds:uri="http://schemas.microsoft.com/sharepoint/v3/contenttype/forms"/>
  </ds:schemaRefs>
</ds:datastoreItem>
</file>

<file path=customXml/itemProps3.xml><?xml version="1.0" encoding="utf-8"?>
<ds:datastoreItem xmlns:ds="http://schemas.openxmlformats.org/officeDocument/2006/customXml" ds:itemID="{0E28D2F5-79AD-4F13-B5C7-9A948EC9DD3F}">
  <ds:schemaRefs>
    <ds:schemaRef ds:uri="http://schemas.microsoft.com/office/2006/metadata/properties"/>
    <ds:schemaRef ds:uri="http://schemas.openxmlformats.org/package/2006/metadata/core-properties"/>
    <ds:schemaRef ds:uri="6107622c-8c89-4150-9cd1-cb50a393b826"/>
    <ds:schemaRef ds:uri="http://purl.org/dc/elements/1.1/"/>
    <ds:schemaRef ds:uri="81e8b71c-ed62-4b5a-8a6a-dfc35b998427"/>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601</Words>
  <Characters>3426</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De Vito</dc:creator>
  <cp:lastModifiedBy>Attilio Durpetti</cp:lastModifiedBy>
  <cp:revision>6</cp:revision>
  <dcterms:created xsi:type="dcterms:W3CDTF">2023-06-28T10:30:00Z</dcterms:created>
  <dcterms:modified xsi:type="dcterms:W3CDTF">2023-06-30T05:57:00Z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2022-03-03T00:00:00Z</vt:filetime>
  </property>
  <property fmtid="{D5CDD505-2E9C-101B-9397-08002B2CF9AE}" pid="3" name="Creator">
    <vt:lpwstr>Writer</vt:lpwstr>
  </property>
  <property fmtid="{D5CDD505-2E9C-101B-9397-08002B2CF9AE}" pid="4" name="LastSaved">
    <vt:filetime>2023-05-09T00:00:00Z</vt:filetime>
  </property>
  <property fmtid="{D5CDD505-2E9C-101B-9397-08002B2CF9AE}" pid="5" name="ContentTypeId">
    <vt:lpwstr>0x010100552ED96211316D428F1771C7A0D66D4A</vt:lpwstr>
  </property>
</Properties>
</file>