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3A24D" w14:textId="77777777" w:rsidR="003B282C" w:rsidRDefault="003B282C" w:rsidP="00841469">
      <w:pPr>
        <w:pStyle w:val="NormaleWeb"/>
        <w:shd w:val="clear" w:color="auto" w:fill="FFFFFF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b/>
          <w:bCs/>
          <w:color w:val="201F1E"/>
          <w:sz w:val="23"/>
          <w:szCs w:val="23"/>
        </w:rPr>
        <w:t>AVVISO DISCUSSIONE PUBBLICA</w:t>
      </w:r>
    </w:p>
    <w:p w14:paraId="31865963" w14:textId="77777777" w:rsidR="003B282C" w:rsidRDefault="003B282C" w:rsidP="003B282C">
      <w:pPr>
        <w:pStyle w:val="Normale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0A1FF6A5" w14:textId="778F114C" w:rsidR="003B282C" w:rsidRDefault="003B282C" w:rsidP="003B282C">
      <w:pPr>
        <w:pStyle w:val="Normale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PROCEDURA PUBBLICA DI SELEZIONE PER L’ASSUNZIONE DI N.1 RICERCATORE A TEMPO DETERMINATO AI SENSI DELL’ART.24, COMMA 3, LETT. A DELLA LEGGE 240/2010 PER IL SETTORE CONCORSUALE 10/B1 – SETTORE SCIENTIFICO DISCIPLINARE L-ART/03 – DIPARTIMENTO DI STUDI UMANISTICI – UNIVERSITA’ ROMA TRE.</w:t>
      </w:r>
      <w:r w:rsidR="002C754E">
        <w:rPr>
          <w:rFonts w:ascii="Segoe UI" w:hAnsi="Segoe UI" w:cs="Segoe UI"/>
          <w:color w:val="201F1E"/>
          <w:sz w:val="23"/>
          <w:szCs w:val="23"/>
        </w:rPr>
        <w:t xml:space="preserve"> </w:t>
      </w:r>
    </w:p>
    <w:p w14:paraId="0745DCF4" w14:textId="77777777" w:rsidR="003B282C" w:rsidRDefault="003B282C" w:rsidP="003B282C">
      <w:pPr>
        <w:pStyle w:val="Normale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  <w:bookmarkStart w:id="0" w:name="_GoBack"/>
      <w:bookmarkEnd w:id="0"/>
    </w:p>
    <w:p w14:paraId="1E3A3B48" w14:textId="279D9DC5" w:rsidR="003B282C" w:rsidRDefault="003B282C" w:rsidP="003B282C">
      <w:pPr>
        <w:pStyle w:val="Normale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Si comunica che la prevista discussione pubblica della procedura per 1 posto di Ricercatore a tempo determinato, lettera A, Settore Concorsuale 10/B1, </w:t>
      </w:r>
      <w:r w:rsidR="00C93B1D">
        <w:rPr>
          <w:rFonts w:ascii="Segoe UI" w:hAnsi="Segoe UI" w:cs="Segoe UI"/>
          <w:color w:val="201F1E"/>
          <w:sz w:val="23"/>
          <w:szCs w:val="23"/>
        </w:rPr>
        <w:t>SSD</w:t>
      </w:r>
      <w:r>
        <w:rPr>
          <w:rFonts w:ascii="Segoe UI" w:hAnsi="Segoe UI" w:cs="Segoe UI"/>
          <w:color w:val="201F1E"/>
          <w:sz w:val="23"/>
          <w:szCs w:val="23"/>
        </w:rPr>
        <w:t xml:space="preserve"> L-ART/03, Dipartimento di Studi Umanistici, Università degli Studi Roma Tre, si svolgerà il giorno 24 giugno 2022, alle ore 10.30, in forma telematica su piattaforma teams</w:t>
      </w:r>
    </w:p>
    <w:p w14:paraId="3B010D4D" w14:textId="77777777" w:rsidR="003B282C" w:rsidRDefault="003B282C" w:rsidP="003B282C">
      <w:pPr>
        <w:pStyle w:val="Normale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Per assistere alla suddetta discussione pubblica si dovrà chiedere l’accesso mediante invio email al seguente indirizzo: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amm.studiumanistici@uniroma3.it</w:t>
      </w:r>
    </w:p>
    <w:p w14:paraId="4FE43696" w14:textId="77777777" w:rsidR="00416727" w:rsidRDefault="00416727"/>
    <w:sectPr w:rsidR="00416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9"/>
    <w:rsid w:val="000F38D9"/>
    <w:rsid w:val="002C754E"/>
    <w:rsid w:val="003B282C"/>
    <w:rsid w:val="00416727"/>
    <w:rsid w:val="00841469"/>
    <w:rsid w:val="00C9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0E1C"/>
  <w15:chartTrackingRefBased/>
  <w15:docId w15:val="{1CE74418-A00F-431A-8672-3204E930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B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8CB15AAB96C7459912B1EF0D94C53D" ma:contentTypeVersion="14" ma:contentTypeDescription="Creare un nuovo documento." ma:contentTypeScope="" ma:versionID="a82afc437466b84dc82ccaaf89532ddf">
  <xsd:schema xmlns:xsd="http://www.w3.org/2001/XMLSchema" xmlns:xs="http://www.w3.org/2001/XMLSchema" xmlns:p="http://schemas.microsoft.com/office/2006/metadata/properties" xmlns:ns3="468a9dd8-77d1-405d-ae12-d092e1537bdf" xmlns:ns4="4d562da4-cef8-4518-9489-80489b2f0c78" targetNamespace="http://schemas.microsoft.com/office/2006/metadata/properties" ma:root="true" ma:fieldsID="deabca8f83aeb94141d0bba6beac2e69" ns3:_="" ns4:_="">
    <xsd:import namespace="468a9dd8-77d1-405d-ae12-d092e1537bdf"/>
    <xsd:import namespace="4d562da4-cef8-4518-9489-80489b2f0c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a9dd8-77d1-405d-ae12-d092e153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62da4-cef8-4518-9489-80489b2f0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C122A-563E-4889-B628-F73A24B76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a9dd8-77d1-405d-ae12-d092e1537bdf"/>
    <ds:schemaRef ds:uri="4d562da4-cef8-4518-9489-80489b2f0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92DA5-1C2B-4D63-BBB8-E6C6C332421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4d562da4-cef8-4518-9489-80489b2f0c78"/>
    <ds:schemaRef ds:uri="468a9dd8-77d1-405d-ae12-d092e1537bd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E9C38F-36AB-4E8F-AB2C-ACC096F99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Rinaldi</dc:creator>
  <cp:keywords/>
  <dc:description/>
  <cp:lastModifiedBy>Roberta Rinaldi</cp:lastModifiedBy>
  <cp:revision>3</cp:revision>
  <dcterms:created xsi:type="dcterms:W3CDTF">2022-06-16T10:05:00Z</dcterms:created>
  <dcterms:modified xsi:type="dcterms:W3CDTF">2022-06-16T10:41:00Z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0x010100788CB15AAB96C7459912B1EF0D94C53D</vt:lpwstr>
  </property>
</Properties>
</file>