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BB8E8" w14:textId="0A2FC0EA"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w:t>
      </w:r>
      <w:r w:rsidR="00500A5E">
        <w:rPr>
          <w:rFonts w:ascii="Times New Roman" w:hAnsi="Times New Roman"/>
          <w:iCs/>
          <w:szCs w:val="24"/>
        </w:rPr>
        <w:t xml:space="preserve">Studi Umanistici </w:t>
      </w:r>
      <w:r w:rsidR="000F451F">
        <w:rPr>
          <w:rFonts w:ascii="Times New Roman" w:hAnsi="Times New Roman"/>
          <w:iCs/>
          <w:szCs w:val="24"/>
        </w:rPr>
        <w:t xml:space="preserve">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310FD33D"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500A5E">
        <w:rPr>
          <w:rFonts w:ascii="Times New Roman" w:hAnsi="Times New Roman"/>
          <w:iCs/>
          <w:sz w:val="24"/>
          <w:szCs w:val="24"/>
        </w:rPr>
        <w:t xml:space="preserve">Studi Umanistici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477E48">
        <w:rPr>
          <w:rFonts w:ascii="Times New Roman" w:hAnsi="Times New Roman"/>
          <w:iCs/>
          <w:sz w:val="24"/>
          <w:szCs w:val="24"/>
        </w:rPr>
        <w:t>2</w:t>
      </w:r>
      <w:r w:rsidR="00034029">
        <w:rPr>
          <w:rFonts w:ascii="Times New Roman" w:hAnsi="Times New Roman"/>
          <w:iCs/>
          <w:sz w:val="24"/>
          <w:szCs w:val="24"/>
        </w:rPr>
        <w:t>9</w:t>
      </w:r>
      <w:r w:rsidR="00477E48">
        <w:rPr>
          <w:rFonts w:ascii="Times New Roman" w:hAnsi="Times New Roman"/>
          <w:iCs/>
          <w:sz w:val="24"/>
          <w:szCs w:val="24"/>
        </w:rPr>
        <w:t xml:space="preserve"> aprile</w:t>
      </w:r>
      <w:r w:rsidR="00526CEF">
        <w:rPr>
          <w:rFonts w:ascii="Times New Roman" w:hAnsi="Times New Roman"/>
          <w:iCs/>
          <w:sz w:val="24"/>
          <w:szCs w:val="24"/>
        </w:rPr>
        <w:t xml:space="preserve"> 202</w:t>
      </w:r>
      <w:r w:rsidR="00477E48">
        <w:rPr>
          <w:rFonts w:ascii="Times New Roman" w:hAnsi="Times New Roman"/>
          <w:iCs/>
          <w:sz w:val="24"/>
          <w:szCs w:val="24"/>
        </w:rPr>
        <w:t>1</w:t>
      </w:r>
      <w:r w:rsidR="00526CEF">
        <w:rPr>
          <w:rFonts w:ascii="Times New Roman" w:hAnsi="Times New Roman"/>
          <w:iCs/>
          <w:sz w:val="24"/>
          <w:szCs w:val="24"/>
        </w:rPr>
        <w:t>.</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68BD794E" w14:textId="77777777" w:rsidR="00034029" w:rsidRPr="00034029" w:rsidRDefault="00034029" w:rsidP="00034029">
      <w:pPr>
        <w:pStyle w:val="Paragrafoelenco"/>
        <w:numPr>
          <w:ilvl w:val="0"/>
          <w:numId w:val="12"/>
        </w:numPr>
        <w:adjustRightInd/>
        <w:spacing w:line="360" w:lineRule="auto"/>
        <w:jc w:val="both"/>
        <w:textAlignment w:val="auto"/>
        <w:rPr>
          <w:rFonts w:ascii="Times New Roman" w:hAnsi="Times New Roman"/>
          <w:bCs/>
        </w:rPr>
      </w:pPr>
      <w:r w:rsidRPr="00034029">
        <w:rPr>
          <w:rFonts w:ascii="Times New Roman" w:hAnsi="Times New Roman"/>
          <w:bCs/>
          <w:u w:val="single"/>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situazioni che possano far riscontrare l’</w:t>
      </w:r>
      <w:proofErr w:type="spellStart"/>
      <w:r w:rsidRPr="00E26512">
        <w:rPr>
          <w:rFonts w:ascii="Times New Roman" w:hAnsi="Times New Roman"/>
          <w:szCs w:val="24"/>
          <w:u w:val="single"/>
        </w:rPr>
        <w:t>inconferibilità</w:t>
      </w:r>
      <w:proofErr w:type="spellEnd"/>
      <w:r w:rsidRPr="00E26512">
        <w:rPr>
          <w:rFonts w:ascii="Times New Roman" w:hAnsi="Times New Roman"/>
          <w:szCs w:val="24"/>
          <w:u w:val="single"/>
        </w:rPr>
        <w:t xml:space="preserve">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0" w:name="inizio"/>
      <w:r w:rsidRPr="00E26512">
        <w:rPr>
          <w:rFonts w:ascii="Times New Roman" w:hAnsi="Times New Roman"/>
          <w:bCs/>
          <w:szCs w:val="24"/>
          <w:u w:val="single"/>
        </w:rPr>
        <w:t>reto legislativo 8 aprile 2013, n. 39</w:t>
      </w:r>
      <w:bookmarkEnd w:id="0"/>
      <w:r w:rsidRPr="00E26512">
        <w:rPr>
          <w:rFonts w:ascii="Times New Roman" w:hAnsi="Times New Roman"/>
          <w:bCs/>
          <w:szCs w:val="24"/>
          <w:u w:val="single"/>
        </w:rPr>
        <w:t xml:space="preserve"> - Disposizioni in materia di </w:t>
      </w:r>
      <w:proofErr w:type="spellStart"/>
      <w:r w:rsidRPr="00E26512">
        <w:rPr>
          <w:rFonts w:ascii="Times New Roman" w:hAnsi="Times New Roman"/>
          <w:bCs/>
          <w:szCs w:val="24"/>
          <w:u w:val="single"/>
        </w:rPr>
        <w:t>inconferibilità</w:t>
      </w:r>
      <w:proofErr w:type="spellEnd"/>
      <w:r w:rsidRPr="00E26512">
        <w:rPr>
          <w:rFonts w:ascii="Times New Roman" w:hAnsi="Times New Roman"/>
          <w:bCs/>
          <w:szCs w:val="24"/>
          <w:u w:val="single"/>
        </w:rPr>
        <w:t xml:space="preserve">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lastRenderedPageBreak/>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3" w:name="Controllo9"/>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4" w:name="Controllo3"/>
      <w:r w:rsidR="003D7F23"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003D7F23" w:rsidRPr="00E26512">
        <w:rPr>
          <w:rFonts w:ascii="Times New Roman" w:hAnsi="Times New Roman"/>
          <w:iCs/>
          <w:szCs w:val="24"/>
        </w:rPr>
        <w:fldChar w:fldCharType="end"/>
      </w:r>
      <w:bookmarkEnd w:id="4"/>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7F23BDD3" w14:textId="7E3C4B63" w:rsidR="00BA5612" w:rsidRPr="00034029" w:rsidRDefault="00CE40AA" w:rsidP="00034029">
      <w:pPr>
        <w:tabs>
          <w:tab w:val="left" w:pos="360"/>
          <w:tab w:val="left" w:pos="426"/>
        </w:tabs>
        <w:spacing w:line="360" w:lineRule="auto"/>
        <w:jc w:val="both"/>
        <w:rPr>
          <w:rFonts w:ascii="Times New Roman" w:hAnsi="Times New Roman"/>
          <w:iCs/>
          <w:szCs w:val="24"/>
        </w:rPr>
      </w:pPr>
      <w:bookmarkStart w:id="5"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AB0448">
        <w:rPr>
          <w:rFonts w:ascii="Times New Roman" w:hAnsi="Times New Roman"/>
          <w:iCs/>
          <w:szCs w:val="24"/>
        </w:rPr>
      </w:r>
      <w:r w:rsidR="00AB0448">
        <w:rPr>
          <w:rFonts w:ascii="Times New Roman" w:hAnsi="Times New Roman"/>
          <w:iCs/>
          <w:szCs w:val="24"/>
        </w:rPr>
        <w:fldChar w:fldCharType="separate"/>
      </w:r>
      <w:r w:rsidR="004F418C" w:rsidRPr="00E26512">
        <w:rPr>
          <w:rFonts w:ascii="Times New Roman" w:hAnsi="Times New Roman"/>
          <w:iCs/>
          <w:szCs w:val="24"/>
        </w:rPr>
        <w:fldChar w:fldCharType="end"/>
      </w:r>
      <w:bookmarkEnd w:id="5"/>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500A5E"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3FCF49C1" w14:textId="77777777" w:rsidR="00500A5E" w:rsidRDefault="00500A5E" w:rsidP="00500A5E">
      <w:pPr>
        <w:jc w:val="both"/>
        <w:rPr>
          <w:rFonts w:ascii="Times New Roman" w:hAnsi="Times New Roman"/>
          <w:sz w:val="22"/>
          <w:szCs w:val="22"/>
        </w:rPr>
      </w:pPr>
    </w:p>
    <w:p w14:paraId="1A03878E" w14:textId="71665BEE" w:rsidR="009A62E4" w:rsidRPr="00500A5E" w:rsidRDefault="009A62E4" w:rsidP="00500A5E">
      <w:pPr>
        <w:numPr>
          <w:ilvl w:val="0"/>
          <w:numId w:val="8"/>
        </w:numPr>
        <w:jc w:val="both"/>
        <w:rPr>
          <w:rFonts w:ascii="Times New Roman" w:hAnsi="Times New Roman"/>
          <w:sz w:val="22"/>
          <w:szCs w:val="22"/>
        </w:rPr>
      </w:pPr>
      <w:r w:rsidRPr="00500A5E">
        <w:rPr>
          <w:rFonts w:ascii="Times New Roman" w:hAnsi="Times New Roman"/>
          <w:sz w:val="22"/>
          <w:szCs w:val="22"/>
        </w:rPr>
        <w:lastRenderedPageBreak/>
        <w:t>che qualsiasi comunicazione in merito all’</w:t>
      </w:r>
      <w:r w:rsidR="00C60BC4" w:rsidRPr="00500A5E">
        <w:rPr>
          <w:rFonts w:ascii="Times New Roman" w:hAnsi="Times New Roman"/>
          <w:sz w:val="22"/>
          <w:szCs w:val="22"/>
        </w:rPr>
        <w:t xml:space="preserve">assegnazione del contratto </w:t>
      </w:r>
      <w:r w:rsidRPr="00500A5E">
        <w:rPr>
          <w:rFonts w:ascii="Times New Roman" w:hAnsi="Times New Roman"/>
          <w:sz w:val="22"/>
          <w:szCs w:val="22"/>
        </w:rPr>
        <w:t>sar</w:t>
      </w:r>
      <w:r w:rsidR="00464552" w:rsidRPr="00500A5E">
        <w:rPr>
          <w:rFonts w:ascii="Times New Roman" w:hAnsi="Times New Roman"/>
          <w:sz w:val="22"/>
          <w:szCs w:val="22"/>
        </w:rPr>
        <w:t>à comunicata</w:t>
      </w:r>
      <w:r w:rsidR="00AC7F77" w:rsidRPr="00500A5E">
        <w:rPr>
          <w:rFonts w:ascii="Times New Roman" w:hAnsi="Times New Roman"/>
          <w:sz w:val="22"/>
          <w:szCs w:val="22"/>
        </w:rPr>
        <w:t xml:space="preserve"> solamente</w:t>
      </w:r>
      <w:r w:rsidR="000F451F" w:rsidRPr="00500A5E">
        <w:rPr>
          <w:rFonts w:ascii="Times New Roman" w:hAnsi="Times New Roman"/>
          <w:sz w:val="22"/>
          <w:szCs w:val="22"/>
        </w:rPr>
        <w:t xml:space="preserve"> tramite</w:t>
      </w:r>
      <w:r w:rsidR="00E05981" w:rsidRPr="00500A5E">
        <w:rPr>
          <w:rFonts w:ascii="Times New Roman" w:hAnsi="Times New Roman"/>
          <w:sz w:val="22"/>
          <w:szCs w:val="22"/>
        </w:rPr>
        <w:t xml:space="preserve"> la consultazione</w:t>
      </w:r>
      <w:r w:rsidR="00AC7F77" w:rsidRPr="00500A5E">
        <w:rPr>
          <w:rFonts w:ascii="Times New Roman" w:hAnsi="Times New Roman"/>
          <w:sz w:val="22"/>
          <w:szCs w:val="22"/>
        </w:rPr>
        <w:t xml:space="preserve"> </w:t>
      </w:r>
      <w:r w:rsidR="00E05981" w:rsidRPr="00500A5E">
        <w:rPr>
          <w:rFonts w:ascii="Times New Roman" w:hAnsi="Times New Roman"/>
          <w:sz w:val="22"/>
          <w:szCs w:val="22"/>
        </w:rPr>
        <w:t>del sito del Dipartimento</w:t>
      </w:r>
      <w:r w:rsidR="00A02218" w:rsidRPr="00500A5E">
        <w:rPr>
          <w:rFonts w:ascii="Times New Roman" w:hAnsi="Times New Roman"/>
          <w:sz w:val="22"/>
          <w:szCs w:val="22"/>
        </w:rPr>
        <w:t xml:space="preserve"> </w:t>
      </w:r>
      <w:hyperlink r:id="rId12" w:history="1">
        <w:r w:rsidR="00500A5E" w:rsidRPr="00500A5E">
          <w:rPr>
            <w:rStyle w:val="Collegamentoipertestuale"/>
            <w:rFonts w:ascii="Times New Roman" w:hAnsi="Times New Roman"/>
            <w:sz w:val="22"/>
            <w:szCs w:val="22"/>
          </w:rPr>
          <w:t>https://studiumanistici.uniroma3.it/</w:t>
        </w:r>
      </w:hyperlink>
      <w:r w:rsidR="00500A5E" w:rsidRPr="00500A5E">
        <w:rPr>
          <w:rFonts w:ascii="Times New Roman" w:hAnsi="Times New Roman"/>
          <w:sz w:val="22"/>
          <w:szCs w:val="22"/>
        </w:rPr>
        <w:t xml:space="preserve">. </w:t>
      </w:r>
      <w:r w:rsidR="00AC7F77" w:rsidRPr="00500A5E">
        <w:rPr>
          <w:rFonts w:ascii="Times New Roman" w:hAnsi="Times New Roman"/>
          <w:sz w:val="22"/>
          <w:szCs w:val="22"/>
        </w:rPr>
        <w:t>L’</w:t>
      </w:r>
      <w:r w:rsidR="00EB5746" w:rsidRPr="00500A5E">
        <w:rPr>
          <w:rFonts w:ascii="Times New Roman" w:hAnsi="Times New Roman"/>
          <w:sz w:val="22"/>
          <w:szCs w:val="22"/>
        </w:rPr>
        <w:t>Università degli Studi Roma Tre</w:t>
      </w:r>
      <w:r w:rsidR="00AC7F77" w:rsidRPr="00500A5E">
        <w:rPr>
          <w:rFonts w:ascii="Times New Roman" w:hAnsi="Times New Roman"/>
          <w:sz w:val="22"/>
          <w:szCs w:val="22"/>
        </w:rPr>
        <w:t xml:space="preserve"> non provvederà</w:t>
      </w:r>
      <w:r w:rsidR="00464552" w:rsidRPr="00500A5E">
        <w:rPr>
          <w:rFonts w:ascii="Times New Roman" w:hAnsi="Times New Roman"/>
          <w:sz w:val="22"/>
          <w:szCs w:val="22"/>
        </w:rPr>
        <w:t>, pertanto,</w:t>
      </w:r>
      <w:r w:rsidR="00AC7F77" w:rsidRPr="00500A5E">
        <w:rPr>
          <w:rFonts w:ascii="Times New Roman" w:hAnsi="Times New Roman"/>
          <w:sz w:val="22"/>
          <w:szCs w:val="22"/>
        </w:rPr>
        <w:t xml:space="preserve"> ad inviare nessuna comunicazione </w:t>
      </w:r>
      <w:r w:rsidR="00E05981" w:rsidRPr="00500A5E">
        <w:rPr>
          <w:rFonts w:ascii="Times New Roman" w:hAnsi="Times New Roman"/>
          <w:sz w:val="22"/>
          <w:szCs w:val="22"/>
        </w:rPr>
        <w:t>cartacea</w:t>
      </w:r>
      <w:r w:rsidR="00464552" w:rsidRPr="00500A5E">
        <w:rPr>
          <w:rFonts w:ascii="Times New Roman" w:hAnsi="Times New Roman"/>
          <w:sz w:val="22"/>
          <w:szCs w:val="22"/>
        </w:rPr>
        <w:t>;</w:t>
      </w:r>
      <w:r w:rsidR="00AC7F77" w:rsidRPr="00500A5E">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 xml:space="preserve">che, ai sensi dell’art. 53 del </w:t>
      </w:r>
      <w:proofErr w:type="gramStart"/>
      <w:r w:rsidRPr="00E26512">
        <w:rPr>
          <w:rFonts w:ascii="Times New Roman" w:hAnsi="Times New Roman"/>
          <w:sz w:val="22"/>
          <w:szCs w:val="22"/>
        </w:rPr>
        <w:t>D.Lgs</w:t>
      </w:r>
      <w:proofErr w:type="gramEnd"/>
      <w:r w:rsidRPr="00E26512">
        <w:rPr>
          <w:rFonts w:ascii="Times New Roman" w:hAnsi="Times New Roman"/>
          <w:sz w:val="22"/>
          <w:szCs w:val="22"/>
        </w:rPr>
        <w:t>.165/2001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 xml:space="preserve">di comunicare in modo tempestivo all’Università degli Studi Roma Tre, l’insorgere di cause di potenziali conflitti di 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lastRenderedPageBreak/>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16CF5569" w14:textId="77777777" w:rsidR="00886D04" w:rsidRDefault="00886D04" w:rsidP="00951546">
      <w:pPr>
        <w:jc w:val="both"/>
        <w:rPr>
          <w:rFonts w:ascii="Times New Roman" w:hAnsi="Times New Roman"/>
          <w:b/>
          <w:bCs/>
          <w:i/>
          <w:iCs/>
          <w:szCs w:val="24"/>
        </w:rPr>
      </w:pPr>
    </w:p>
    <w:p w14:paraId="11726177" w14:textId="77777777" w:rsidR="00886D04" w:rsidRDefault="00886D04" w:rsidP="00951546">
      <w:pPr>
        <w:jc w:val="both"/>
        <w:rPr>
          <w:rFonts w:ascii="Times New Roman" w:hAnsi="Times New Roman"/>
          <w:b/>
          <w:bCs/>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29A75B72" w14:textId="77777777" w:rsidR="00034029" w:rsidRDefault="00034029" w:rsidP="00951546">
      <w:pPr>
        <w:jc w:val="both"/>
        <w:rPr>
          <w:rFonts w:ascii="Times New Roman" w:hAnsi="Times New Roman"/>
          <w:b/>
          <w:bCs/>
          <w:i/>
          <w:iCs/>
          <w:szCs w:val="24"/>
        </w:rPr>
      </w:pPr>
    </w:p>
    <w:p w14:paraId="09852926" w14:textId="77777777" w:rsidR="00034029" w:rsidRDefault="00034029" w:rsidP="00951546">
      <w:pPr>
        <w:jc w:val="both"/>
        <w:rPr>
          <w:rFonts w:ascii="Times New Roman" w:hAnsi="Times New Roman"/>
          <w:b/>
          <w:bCs/>
          <w:i/>
          <w:iCs/>
          <w:szCs w:val="24"/>
        </w:rPr>
      </w:pPr>
    </w:p>
    <w:p w14:paraId="0BF55990" w14:textId="77777777" w:rsidR="00034029" w:rsidRDefault="00034029" w:rsidP="00951546">
      <w:pPr>
        <w:jc w:val="both"/>
        <w:rPr>
          <w:rFonts w:ascii="Times New Roman" w:hAnsi="Times New Roman"/>
          <w:b/>
          <w:bCs/>
          <w:i/>
          <w:iCs/>
          <w:szCs w:val="24"/>
        </w:rPr>
      </w:pPr>
    </w:p>
    <w:p w14:paraId="7D0D45B2" w14:textId="77777777" w:rsidR="00034029" w:rsidRDefault="00034029" w:rsidP="00951546">
      <w:pPr>
        <w:jc w:val="both"/>
        <w:rPr>
          <w:rFonts w:ascii="Times New Roman" w:hAnsi="Times New Roman"/>
          <w:b/>
          <w:bCs/>
          <w:i/>
          <w:iCs/>
          <w:szCs w:val="24"/>
        </w:rPr>
      </w:pPr>
    </w:p>
    <w:p w14:paraId="50343993" w14:textId="77777777" w:rsidR="00034029" w:rsidRDefault="00034029" w:rsidP="00951546">
      <w:pPr>
        <w:jc w:val="both"/>
        <w:rPr>
          <w:rFonts w:ascii="Times New Roman" w:hAnsi="Times New Roman"/>
          <w:b/>
          <w:bCs/>
          <w:i/>
          <w:iCs/>
          <w:szCs w:val="24"/>
        </w:rPr>
      </w:pPr>
    </w:p>
    <w:p w14:paraId="1A6F6883" w14:textId="0137AEA9"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lastRenderedPageBreak/>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73D55B4F" w14:textId="77777777" w:rsidR="00E6446B" w:rsidRDefault="00E6446B" w:rsidP="00E6446B">
      <w:pPr>
        <w:tabs>
          <w:tab w:val="left" w:pos="360"/>
          <w:tab w:val="left" w:pos="426"/>
        </w:tabs>
        <w:spacing w:line="360" w:lineRule="auto"/>
        <w:jc w:val="both"/>
        <w:rPr>
          <w:rFonts w:ascii="Times New Roman" w:hAnsi="Times New Roman"/>
          <w:szCs w:val="24"/>
          <w:u w:val="single"/>
        </w:rPr>
      </w:pPr>
    </w:p>
    <w:p w14:paraId="5B1CED18" w14:textId="77777777" w:rsidR="00E6446B" w:rsidRPr="00E6446B" w:rsidRDefault="00E6446B" w:rsidP="00E6446B">
      <w:pPr>
        <w:tabs>
          <w:tab w:val="left" w:pos="360"/>
          <w:tab w:val="left" w:pos="426"/>
        </w:tabs>
        <w:spacing w:line="360" w:lineRule="auto"/>
        <w:jc w:val="both"/>
        <w:rPr>
          <w:rFonts w:ascii="Times New Roman" w:hAnsi="Times New Roman"/>
          <w:szCs w:val="24"/>
          <w:u w:val="single"/>
        </w:rPr>
      </w:pPr>
    </w:p>
    <w:p w14:paraId="7FC0943F" w14:textId="77777777" w:rsidR="00E6446B" w:rsidRPr="00E6446B" w:rsidRDefault="00E6446B" w:rsidP="00E6446B">
      <w:pPr>
        <w:jc w:val="both"/>
        <w:rPr>
          <w:rFonts w:ascii="Times New Roman" w:hAnsi="Times New Roman"/>
          <w:i/>
          <w:iCs/>
          <w:szCs w:val="24"/>
          <w:u w:val="single"/>
        </w:rPr>
      </w:pPr>
    </w:p>
    <w:p w14:paraId="1A042F9F" w14:textId="77777777" w:rsidR="00E6446B" w:rsidRPr="00E6446B" w:rsidRDefault="00E6446B" w:rsidP="00E6446B">
      <w:pPr>
        <w:jc w:val="both"/>
        <w:rPr>
          <w:rFonts w:ascii="Times New Roman" w:hAnsi="Times New Roman"/>
          <w:i/>
          <w:iCs/>
          <w:szCs w:val="24"/>
          <w:u w:val="single"/>
        </w:rPr>
      </w:pPr>
    </w:p>
    <w:p w14:paraId="2DA3AE9F" w14:textId="77777777" w:rsidR="00E6446B" w:rsidRDefault="00E6446B" w:rsidP="00E6446B">
      <w:pPr>
        <w:jc w:val="both"/>
        <w:rPr>
          <w:rFonts w:ascii="Times New Roman" w:hAnsi="Times New Roman"/>
          <w:i/>
          <w:iCs/>
          <w:szCs w:val="24"/>
        </w:rPr>
      </w:pPr>
    </w:p>
    <w:p w14:paraId="7B6EC4A7" w14:textId="77777777" w:rsidR="00E6446B" w:rsidRDefault="00E6446B" w:rsidP="00E6446B">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E9547" w14:textId="77777777" w:rsidR="00AB0448" w:rsidRDefault="00AB0448" w:rsidP="00FC23FB">
      <w:r>
        <w:separator/>
      </w:r>
    </w:p>
  </w:endnote>
  <w:endnote w:type="continuationSeparator" w:id="0">
    <w:p w14:paraId="51535100" w14:textId="77777777" w:rsidR="00AB0448" w:rsidRDefault="00AB0448"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638877571"/>
      <w:docPartObj>
        <w:docPartGallery w:val="Page Numbers (Bottom of Page)"/>
        <w:docPartUnique/>
      </w:docPartObj>
    </w:sdtPr>
    <w:sdtEndPr/>
    <w:sdtContent>
      <w:p w14:paraId="7FE0DBBE" w14:textId="754E823C"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500A5E">
          <w:rPr>
            <w:b/>
            <w:noProof/>
          </w:rPr>
          <w:t>6</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DDE64" w14:textId="77777777" w:rsidR="00AB0448" w:rsidRDefault="00AB0448" w:rsidP="00FC23FB">
      <w:r>
        <w:separator/>
      </w:r>
    </w:p>
  </w:footnote>
  <w:footnote w:type="continuationSeparator" w:id="0">
    <w:p w14:paraId="5A188862" w14:textId="77777777" w:rsidR="00AB0448" w:rsidRDefault="00AB0448"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34029"/>
    <w:rsid w:val="000801F0"/>
    <w:rsid w:val="0009343B"/>
    <w:rsid w:val="000F451F"/>
    <w:rsid w:val="000F70E7"/>
    <w:rsid w:val="001137F0"/>
    <w:rsid w:val="00134DCE"/>
    <w:rsid w:val="0014374D"/>
    <w:rsid w:val="001672DB"/>
    <w:rsid w:val="001863B4"/>
    <w:rsid w:val="00191C3C"/>
    <w:rsid w:val="001A7523"/>
    <w:rsid w:val="001D5859"/>
    <w:rsid w:val="00251240"/>
    <w:rsid w:val="00274571"/>
    <w:rsid w:val="002B6ACF"/>
    <w:rsid w:val="002C1E40"/>
    <w:rsid w:val="002C27D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4552"/>
    <w:rsid w:val="00477E48"/>
    <w:rsid w:val="00482122"/>
    <w:rsid w:val="00483CFC"/>
    <w:rsid w:val="004C3AA8"/>
    <w:rsid w:val="004D3C9A"/>
    <w:rsid w:val="004E4FBC"/>
    <w:rsid w:val="004F072C"/>
    <w:rsid w:val="004F0AAC"/>
    <w:rsid w:val="004F418C"/>
    <w:rsid w:val="00500A5E"/>
    <w:rsid w:val="00526CEF"/>
    <w:rsid w:val="00532AA1"/>
    <w:rsid w:val="00532BAB"/>
    <w:rsid w:val="005638CD"/>
    <w:rsid w:val="0058198D"/>
    <w:rsid w:val="005A0779"/>
    <w:rsid w:val="005B5202"/>
    <w:rsid w:val="005F454A"/>
    <w:rsid w:val="00657D55"/>
    <w:rsid w:val="00693DC7"/>
    <w:rsid w:val="006B6DA7"/>
    <w:rsid w:val="00702C26"/>
    <w:rsid w:val="00726A8B"/>
    <w:rsid w:val="00744576"/>
    <w:rsid w:val="0079069E"/>
    <w:rsid w:val="007B54B9"/>
    <w:rsid w:val="007D2698"/>
    <w:rsid w:val="007E1C2A"/>
    <w:rsid w:val="007E70D5"/>
    <w:rsid w:val="007E74CD"/>
    <w:rsid w:val="00886D04"/>
    <w:rsid w:val="008A0338"/>
    <w:rsid w:val="008E2E69"/>
    <w:rsid w:val="008F1CA2"/>
    <w:rsid w:val="008F6C7F"/>
    <w:rsid w:val="00921B65"/>
    <w:rsid w:val="009227F7"/>
    <w:rsid w:val="00946B86"/>
    <w:rsid w:val="00951546"/>
    <w:rsid w:val="00996593"/>
    <w:rsid w:val="009A62E4"/>
    <w:rsid w:val="009B3357"/>
    <w:rsid w:val="009B4928"/>
    <w:rsid w:val="009C25A2"/>
    <w:rsid w:val="009C4FEA"/>
    <w:rsid w:val="009C54AC"/>
    <w:rsid w:val="009D499F"/>
    <w:rsid w:val="009F7068"/>
    <w:rsid w:val="00A02218"/>
    <w:rsid w:val="00A24C20"/>
    <w:rsid w:val="00A251C0"/>
    <w:rsid w:val="00A42127"/>
    <w:rsid w:val="00A56B10"/>
    <w:rsid w:val="00A75AC4"/>
    <w:rsid w:val="00A90209"/>
    <w:rsid w:val="00A9539A"/>
    <w:rsid w:val="00AB0448"/>
    <w:rsid w:val="00AC0369"/>
    <w:rsid w:val="00AC7F77"/>
    <w:rsid w:val="00B55B9F"/>
    <w:rsid w:val="00B57344"/>
    <w:rsid w:val="00BA5612"/>
    <w:rsid w:val="00BA6CB4"/>
    <w:rsid w:val="00BB37A3"/>
    <w:rsid w:val="00BD2352"/>
    <w:rsid w:val="00C01BA6"/>
    <w:rsid w:val="00C30B77"/>
    <w:rsid w:val="00C60BC4"/>
    <w:rsid w:val="00C7788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77344">
      <w:bodyDiv w:val="1"/>
      <w:marLeft w:val="0"/>
      <w:marRight w:val="0"/>
      <w:marTop w:val="0"/>
      <w:marBottom w:val="0"/>
      <w:divBdr>
        <w:top w:val="none" w:sz="0" w:space="0" w:color="auto"/>
        <w:left w:val="none" w:sz="0" w:space="0" w:color="auto"/>
        <w:bottom w:val="none" w:sz="0" w:space="0" w:color="auto"/>
        <w:right w:val="none" w:sz="0" w:space="0" w:color="auto"/>
      </w:divBdr>
    </w:div>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483155963">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studiumanistici.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7EE1C0-AB90-4BE5-98B0-92C18BD63281}">
  <ds:schemaRefs>
    <ds:schemaRef ds:uri="http://schemas.openxmlformats.org/officeDocument/2006/bibliography"/>
  </ds:schemaRefs>
</ds:datastoreItem>
</file>

<file path=customXml/itemProps2.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3.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1938</Words>
  <Characters>11047</Characters>
  <Application>Microsoft Office Word</Application>
  <DocSecurity>0</DocSecurity>
  <Lines>92</Lines>
  <Paragraphs>25</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Roberta Rinaldi</cp:lastModifiedBy>
  <cp:revision>2</cp:revision>
  <cp:lastPrinted>2020-06-09T07:52:00Z</cp:lastPrinted>
  <dcterms:created xsi:type="dcterms:W3CDTF">2021-05-06T12:57:00Z</dcterms:created>
  <dcterms:modified xsi:type="dcterms:W3CDTF">2021-05-06T12:57:00Z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