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13C" w:rsidRPr="006040FC" w:rsidRDefault="006040FC" w:rsidP="00A2613C">
      <w:pPr>
        <w:pStyle w:val="Titolo"/>
        <w:ind w:left="0"/>
        <w:jc w:val="left"/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</w:pPr>
      <w:r w:rsidRPr="006040FC"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  <w:t>Prot. 1753/2018</w:t>
      </w:r>
    </w:p>
    <w:p w:rsidR="006040FC" w:rsidRPr="006040FC" w:rsidRDefault="006040FC" w:rsidP="00A2613C">
      <w:pPr>
        <w:pStyle w:val="Titolo"/>
        <w:ind w:left="0"/>
        <w:jc w:val="left"/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</w:pPr>
      <w:r w:rsidRPr="006040FC">
        <w:rPr>
          <w:rFonts w:ascii="Century Gothic" w:hAnsi="Century Gothic"/>
          <w:b w:val="0"/>
          <w:noProof w:val="0"/>
          <w:sz w:val="22"/>
          <w:szCs w:val="22"/>
          <w:lang w:val="it-IT" w:eastAsia="ar-SA"/>
        </w:rPr>
        <w:t>Rep. Avvisi 49/2018</w:t>
      </w:r>
    </w:p>
    <w:p w:rsidR="00427710" w:rsidRPr="00790665" w:rsidRDefault="00427710" w:rsidP="00A2613C">
      <w:pPr>
        <w:pStyle w:val="Titolo"/>
        <w:ind w:left="2127" w:firstLine="709"/>
        <w:jc w:val="left"/>
        <w:rPr>
          <w:rFonts w:ascii="Century Gothic" w:hAnsi="Century Gothic"/>
          <w:sz w:val="20"/>
          <w:lang w:val="it-IT"/>
        </w:rPr>
      </w:pPr>
      <w:r w:rsidRPr="00790665">
        <w:rPr>
          <w:rFonts w:ascii="Century Gothic" w:hAnsi="Century Gothic"/>
          <w:sz w:val="20"/>
        </w:rPr>
        <w:t xml:space="preserve">IL DIRETTORE DEL </w:t>
      </w:r>
      <w:r w:rsidR="00E60D59" w:rsidRPr="00790665">
        <w:rPr>
          <w:rFonts w:ascii="Century Gothic" w:hAnsi="Century Gothic"/>
          <w:sz w:val="20"/>
          <w:lang w:val="it-IT"/>
        </w:rPr>
        <w:t xml:space="preserve">DIPARTIMENTO DI </w:t>
      </w:r>
      <w:r w:rsidR="00620ED8">
        <w:rPr>
          <w:rFonts w:ascii="Century Gothic" w:hAnsi="Century Gothic"/>
          <w:sz w:val="20"/>
          <w:lang w:val="it-IT"/>
        </w:rPr>
        <w:t>INGEGNERIA</w:t>
      </w:r>
    </w:p>
    <w:p w:rsidR="00427710" w:rsidRPr="00790665" w:rsidRDefault="00427710" w:rsidP="00427710">
      <w:pPr>
        <w:pStyle w:val="Titolo"/>
        <w:rPr>
          <w:rFonts w:ascii="Century Gothic" w:hAnsi="Century Gothic"/>
          <w:sz w:val="20"/>
        </w:rPr>
      </w:pP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VISTO</w:t>
      </w:r>
    </w:p>
    <w:p w:rsidR="002C6998" w:rsidRDefault="002C6998" w:rsidP="002C6998">
      <w:pPr>
        <w:rPr>
          <w:rFonts w:ascii="Century Gothic" w:hAnsi="Century Gothic"/>
          <w:b/>
        </w:rPr>
      </w:pPr>
    </w:p>
    <w:p w:rsidR="002C6998" w:rsidRPr="002C6998" w:rsidRDefault="002C6998" w:rsidP="002C6998">
      <w:pPr>
        <w:rPr>
          <w:rFonts w:ascii="Century Gothic" w:hAnsi="Century Gothic"/>
        </w:rPr>
      </w:pPr>
      <w:r w:rsidRPr="002C6998">
        <w:rPr>
          <w:rFonts w:ascii="Century Gothic" w:hAnsi="Century Gothic"/>
        </w:rPr>
        <w:t>l’art. 4 comma 3 della Legge 210/1998 recante disposizioni sulle borse di dottorato di ricerca, post-dottorato e post-</w:t>
      </w:r>
      <w:proofErr w:type="spellStart"/>
      <w:r w:rsidRPr="002C6998">
        <w:rPr>
          <w:rFonts w:ascii="Century Gothic" w:hAnsi="Century Gothic"/>
        </w:rPr>
        <w:t>lauream</w:t>
      </w:r>
      <w:proofErr w:type="spellEnd"/>
      <w:r w:rsidRPr="002C6998">
        <w:rPr>
          <w:rFonts w:ascii="Century Gothic" w:hAnsi="Century Gothic"/>
        </w:rPr>
        <w:t>;</w:t>
      </w:r>
    </w:p>
    <w:p w:rsidR="00427710" w:rsidRPr="00790665" w:rsidRDefault="00427710" w:rsidP="009D109F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9D109F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V</w:t>
      </w:r>
      <w:r w:rsidR="00427710" w:rsidRPr="00790665">
        <w:rPr>
          <w:rFonts w:ascii="Century Gothic" w:hAnsi="Century Gothic"/>
          <w:b/>
          <w:sz w:val="20"/>
        </w:rPr>
        <w:t>IST</w:t>
      </w:r>
      <w:r w:rsidR="002C6998">
        <w:rPr>
          <w:rFonts w:ascii="Century Gothic" w:hAnsi="Century Gothic"/>
          <w:b/>
          <w:sz w:val="20"/>
        </w:rPr>
        <w:t>O</w:t>
      </w:r>
    </w:p>
    <w:p w:rsidR="00427710" w:rsidRPr="00790665" w:rsidRDefault="002C6998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l’art. 18 comma 5 lettera f della Legge 240/2010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D30846" w:rsidRDefault="003861AA" w:rsidP="002C699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VISTO</w:t>
      </w:r>
    </w:p>
    <w:p w:rsidR="00D30846" w:rsidRPr="00D30846" w:rsidRDefault="00D30846" w:rsidP="00D30846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Il regolamento di Ateneo per l’istituzione di borse per attività di studio e/o ricerca</w:t>
      </w:r>
    </w:p>
    <w:p w:rsidR="00D30846" w:rsidRDefault="00D30846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</w:p>
    <w:p w:rsidR="00D30846" w:rsidRPr="00790665" w:rsidRDefault="00D30846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VISTO</w:t>
      </w:r>
    </w:p>
    <w:p w:rsidR="00427710" w:rsidRPr="002C6998" w:rsidRDefault="008E1CEA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sz w:val="20"/>
        </w:rPr>
        <w:t xml:space="preserve">Il progetto </w:t>
      </w:r>
      <w:r w:rsidR="005F7A89">
        <w:rPr>
          <w:rFonts w:ascii="Century Gothic" w:hAnsi="Century Gothic"/>
          <w:sz w:val="20"/>
        </w:rPr>
        <w:t>PON BIOLINE dal titolo “</w:t>
      </w:r>
      <w:proofErr w:type="spellStart"/>
      <w:r w:rsidR="005F7A89">
        <w:rPr>
          <w:rFonts w:ascii="Century Gothic" w:hAnsi="Century Gothic"/>
          <w:sz w:val="20"/>
        </w:rPr>
        <w:t>BIOpolimeri</w:t>
      </w:r>
      <w:proofErr w:type="spellEnd"/>
      <w:r w:rsidR="005F7A89">
        <w:rPr>
          <w:rFonts w:ascii="Century Gothic" w:hAnsi="Century Gothic"/>
          <w:sz w:val="20"/>
        </w:rPr>
        <w:t xml:space="preserve"> modificati per la realizzazione di una </w:t>
      </w:r>
      <w:proofErr w:type="spellStart"/>
      <w:r w:rsidR="005F7A89">
        <w:rPr>
          <w:rFonts w:ascii="Century Gothic" w:hAnsi="Century Gothic"/>
          <w:sz w:val="20"/>
        </w:rPr>
        <w:t>LINE</w:t>
      </w:r>
      <w:r w:rsidR="00E73AC3">
        <w:rPr>
          <w:rFonts w:ascii="Century Gothic" w:hAnsi="Century Gothic"/>
          <w:sz w:val="20"/>
        </w:rPr>
        <w:t>a</w:t>
      </w:r>
      <w:proofErr w:type="spellEnd"/>
      <w:r w:rsidR="005F7A89">
        <w:rPr>
          <w:rFonts w:ascii="Century Gothic" w:hAnsi="Century Gothic"/>
          <w:sz w:val="20"/>
        </w:rPr>
        <w:t xml:space="preserve"> di innovativi </w:t>
      </w:r>
      <w:proofErr w:type="spellStart"/>
      <w:proofErr w:type="gramStart"/>
      <w:r w:rsidR="005F7A89">
        <w:rPr>
          <w:rFonts w:ascii="Century Gothic" w:hAnsi="Century Gothic"/>
          <w:sz w:val="20"/>
        </w:rPr>
        <w:t>prodotti”-</w:t>
      </w:r>
      <w:proofErr w:type="gramEnd"/>
      <w:r w:rsidR="005F7A89">
        <w:rPr>
          <w:rFonts w:ascii="Century Gothic" w:hAnsi="Century Gothic"/>
          <w:sz w:val="20"/>
        </w:rPr>
        <w:t>Codice</w:t>
      </w:r>
      <w:proofErr w:type="spellEnd"/>
      <w:r w:rsidR="005F7A89">
        <w:rPr>
          <w:rFonts w:ascii="Century Gothic" w:hAnsi="Century Gothic"/>
          <w:sz w:val="20"/>
        </w:rPr>
        <w:t xml:space="preserve"> progetto ARS01_01032-Area di specializzazione “Chimica verde”.</w:t>
      </w:r>
      <w:r w:rsidR="00427710" w:rsidRPr="00790665">
        <w:rPr>
          <w:rFonts w:ascii="Century Gothic" w:hAnsi="Century Gothic"/>
          <w:bCs/>
          <w:sz w:val="20"/>
        </w:rPr>
        <w:t xml:space="preserve">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VISTA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richiesta del</w:t>
      </w:r>
      <w:r w:rsidR="00782878">
        <w:rPr>
          <w:rFonts w:ascii="Century Gothic" w:hAnsi="Century Gothic"/>
          <w:sz w:val="20"/>
        </w:rPr>
        <w:t xml:space="preserve"> Prof. </w:t>
      </w:r>
      <w:r w:rsidR="00A81A72">
        <w:rPr>
          <w:rFonts w:ascii="Century Gothic" w:hAnsi="Century Gothic"/>
          <w:sz w:val="20"/>
        </w:rPr>
        <w:t>Massimiliano Barletta</w:t>
      </w:r>
      <w:r w:rsidR="008E1CEA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di istituire </w:t>
      </w:r>
      <w:r w:rsidR="00F91321">
        <w:rPr>
          <w:rFonts w:ascii="Century Gothic" w:hAnsi="Century Gothic"/>
          <w:sz w:val="20"/>
        </w:rPr>
        <w:t>una</w:t>
      </w:r>
      <w:r w:rsidRPr="00790665">
        <w:rPr>
          <w:rFonts w:ascii="Century Gothic" w:hAnsi="Century Gothic"/>
          <w:sz w:val="20"/>
        </w:rPr>
        <w:t xml:space="preserve"> bors</w:t>
      </w:r>
      <w:r w:rsidR="00F91321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per attività di ricerca post-</w:t>
      </w:r>
      <w:proofErr w:type="spellStart"/>
      <w:r w:rsidRPr="00790665">
        <w:rPr>
          <w:rFonts w:ascii="Century Gothic" w:hAnsi="Century Gothic"/>
          <w:sz w:val="20"/>
        </w:rPr>
        <w:t>laurea</w:t>
      </w:r>
      <w:r w:rsidR="003B2515">
        <w:rPr>
          <w:rFonts w:ascii="Century Gothic" w:hAnsi="Century Gothic"/>
          <w:sz w:val="20"/>
        </w:rPr>
        <w:t>m</w:t>
      </w:r>
      <w:proofErr w:type="spellEnd"/>
      <w:r w:rsidRPr="00790665">
        <w:rPr>
          <w:rFonts w:ascii="Century Gothic" w:hAnsi="Century Gothic"/>
          <w:sz w:val="20"/>
        </w:rPr>
        <w:t xml:space="preserve"> per lo svolgimento di attività di supporto alla ricerca in oggetto della durata di </w:t>
      </w:r>
      <w:r w:rsidR="00A81A72">
        <w:rPr>
          <w:rFonts w:ascii="Century Gothic" w:hAnsi="Century Gothic"/>
          <w:sz w:val="20"/>
        </w:rPr>
        <w:t>6</w:t>
      </w:r>
      <w:r w:rsidRPr="00790665">
        <w:rPr>
          <w:rFonts w:ascii="Century Gothic" w:hAnsi="Century Gothic"/>
          <w:sz w:val="20"/>
        </w:rPr>
        <w:t xml:space="preserve"> mesi e per un importo omnicomprensivo di </w:t>
      </w:r>
      <w:r w:rsidR="00790665">
        <w:rPr>
          <w:rFonts w:ascii="Century Gothic" w:hAnsi="Century Gothic"/>
          <w:sz w:val="20"/>
        </w:rPr>
        <w:t>Euro</w:t>
      </w:r>
      <w:r w:rsidR="004D42ED" w:rsidRPr="00790665">
        <w:rPr>
          <w:rFonts w:ascii="Century Gothic" w:hAnsi="Century Gothic"/>
          <w:sz w:val="20"/>
        </w:rPr>
        <w:t xml:space="preserve"> </w:t>
      </w:r>
      <w:r w:rsidR="00A81A72">
        <w:rPr>
          <w:rFonts w:ascii="Century Gothic" w:hAnsi="Century Gothic"/>
          <w:sz w:val="20"/>
        </w:rPr>
        <w:t>9000</w:t>
      </w:r>
      <w:r w:rsidR="00DC384F" w:rsidRPr="00DC384F">
        <w:rPr>
          <w:rFonts w:ascii="Century Gothic" w:hAnsi="Century Gothic"/>
          <w:sz w:val="20"/>
        </w:rPr>
        <w:t xml:space="preserve"> (</w:t>
      </w:r>
      <w:r w:rsidR="00A81A72">
        <w:rPr>
          <w:rFonts w:ascii="Century Gothic" w:hAnsi="Century Gothic"/>
          <w:sz w:val="20"/>
        </w:rPr>
        <w:t>novemila</w:t>
      </w:r>
      <w:r w:rsidR="00DC384F" w:rsidRPr="00DC384F">
        <w:rPr>
          <w:rFonts w:ascii="Century Gothic" w:hAnsi="Century Gothic"/>
          <w:sz w:val="20"/>
        </w:rPr>
        <w:t>/00)</w:t>
      </w:r>
      <w:r w:rsidR="00E7208B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sui fondi del suddetto progetto di ricerca;</w:t>
      </w:r>
    </w:p>
    <w:p w:rsidR="00427710" w:rsidRPr="00790665" w:rsidRDefault="00427710" w:rsidP="00427710">
      <w:pPr>
        <w:pStyle w:val="Titolo"/>
        <w:tabs>
          <w:tab w:val="left" w:pos="0"/>
        </w:tabs>
        <w:ind w:left="0"/>
        <w:jc w:val="both"/>
        <w:rPr>
          <w:rFonts w:ascii="Century Gothic" w:hAnsi="Century Gothic"/>
          <w:b w:val="0"/>
          <w:noProof w:val="0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ACCERTATA</w:t>
      </w:r>
    </w:p>
    <w:p w:rsidR="00427710" w:rsidRPr="00790665" w:rsidRDefault="00427710" w:rsidP="00427710">
      <w:pPr>
        <w:pStyle w:val="Titolo"/>
        <w:tabs>
          <w:tab w:val="left" w:pos="0"/>
        </w:tabs>
        <w:ind w:left="0"/>
        <w:jc w:val="both"/>
        <w:rPr>
          <w:rFonts w:ascii="Century Gothic" w:hAnsi="Century Gothic"/>
          <w:b w:val="0"/>
          <w:noProof w:val="0"/>
          <w:sz w:val="20"/>
        </w:rPr>
      </w:pPr>
      <w:r w:rsidRPr="00790665">
        <w:rPr>
          <w:rFonts w:ascii="Century Gothic" w:hAnsi="Century Gothic"/>
          <w:b w:val="0"/>
          <w:noProof w:val="0"/>
          <w:sz w:val="20"/>
        </w:rPr>
        <w:t xml:space="preserve">la disponibilità dei fondi </w:t>
      </w:r>
      <w:r w:rsidR="00244ADC" w:rsidRPr="00790665">
        <w:rPr>
          <w:rFonts w:ascii="Century Gothic" w:hAnsi="Century Gothic"/>
          <w:b w:val="0"/>
          <w:noProof w:val="0"/>
          <w:sz w:val="20"/>
        </w:rPr>
        <w:t>sul budget del</w:t>
      </w:r>
      <w:r w:rsidR="000D0762" w:rsidRPr="00790665">
        <w:rPr>
          <w:rFonts w:ascii="Century Gothic" w:hAnsi="Century Gothic"/>
          <w:b w:val="0"/>
          <w:noProof w:val="0"/>
          <w:sz w:val="20"/>
          <w:lang w:val="it-IT"/>
        </w:rPr>
        <w:t xml:space="preserve"> Dipartimento di </w:t>
      </w:r>
      <w:r w:rsidR="00790665">
        <w:rPr>
          <w:rFonts w:ascii="Century Gothic" w:hAnsi="Century Gothic"/>
          <w:b w:val="0"/>
          <w:noProof w:val="0"/>
          <w:sz w:val="20"/>
          <w:lang w:val="it-IT"/>
        </w:rPr>
        <w:t>Ingegneria</w:t>
      </w:r>
      <w:r w:rsidR="000D0762" w:rsidRPr="00790665">
        <w:rPr>
          <w:rFonts w:ascii="Century Gothic" w:hAnsi="Century Gothic"/>
          <w:b w:val="0"/>
          <w:noProof w:val="0"/>
          <w:sz w:val="20"/>
        </w:rPr>
        <w:t xml:space="preserve"> </w:t>
      </w:r>
      <w:r w:rsidR="00D30846">
        <w:rPr>
          <w:rFonts w:ascii="Century Gothic" w:hAnsi="Century Gothic"/>
          <w:b w:val="0"/>
          <w:noProof w:val="0"/>
          <w:sz w:val="20"/>
        </w:rPr>
        <w:t xml:space="preserve">capiente </w:t>
      </w:r>
      <w:r w:rsidRPr="00790665">
        <w:rPr>
          <w:rFonts w:ascii="Century Gothic" w:hAnsi="Century Gothic"/>
          <w:b w:val="0"/>
          <w:noProof w:val="0"/>
          <w:sz w:val="20"/>
        </w:rPr>
        <w:t>per l’esercizio 201</w:t>
      </w:r>
      <w:r w:rsidR="00913D32">
        <w:rPr>
          <w:rFonts w:ascii="Century Gothic" w:hAnsi="Century Gothic"/>
          <w:b w:val="0"/>
          <w:noProof w:val="0"/>
          <w:sz w:val="20"/>
          <w:lang w:val="it-IT"/>
        </w:rPr>
        <w:t>8</w:t>
      </w:r>
      <w:r w:rsidRPr="00790665">
        <w:rPr>
          <w:rFonts w:ascii="Century Gothic" w:hAnsi="Century Gothic"/>
          <w:b w:val="0"/>
          <w:noProof w:val="0"/>
          <w:sz w:val="20"/>
        </w:rPr>
        <w:t>;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center"/>
        <w:rPr>
          <w:rFonts w:ascii="Century Gothic" w:hAnsi="Century Gothic"/>
          <w:b/>
          <w:noProof/>
          <w:lang w:val="x-none"/>
        </w:rPr>
      </w:pPr>
    </w:p>
    <w:p w:rsidR="00427710" w:rsidRDefault="00427710" w:rsidP="00427710">
      <w:pPr>
        <w:tabs>
          <w:tab w:val="left" w:pos="0"/>
        </w:tabs>
        <w:jc w:val="center"/>
        <w:rPr>
          <w:rFonts w:ascii="Century Gothic" w:hAnsi="Century Gothic"/>
          <w:b/>
        </w:rPr>
      </w:pPr>
      <w:r w:rsidRPr="00790665">
        <w:rPr>
          <w:rFonts w:ascii="Century Gothic" w:hAnsi="Century Gothic"/>
          <w:b/>
        </w:rPr>
        <w:t>DISPONE</w:t>
      </w:r>
    </w:p>
    <w:p w:rsidR="004833EB" w:rsidRPr="00790665" w:rsidRDefault="004833EB" w:rsidP="00427710">
      <w:pPr>
        <w:tabs>
          <w:tab w:val="left" w:pos="0"/>
        </w:tabs>
        <w:jc w:val="center"/>
        <w:rPr>
          <w:rFonts w:ascii="Century Gothic" w:hAnsi="Century Gothic"/>
          <w:b/>
        </w:rPr>
      </w:pPr>
    </w:p>
    <w:p w:rsidR="00427710" w:rsidRPr="004833EB" w:rsidRDefault="004833EB" w:rsidP="000876C8">
      <w:pPr>
        <w:tabs>
          <w:tab w:val="left" w:pos="0"/>
          <w:tab w:val="left" w:pos="851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center"/>
        <w:rPr>
          <w:rFonts w:ascii="Century Gothic" w:hAnsi="Century Gothic"/>
          <w:noProof/>
        </w:rPr>
      </w:pPr>
      <w:r w:rsidRPr="004833EB">
        <w:rPr>
          <w:rFonts w:ascii="Century Gothic" w:hAnsi="Century Gothic"/>
          <w:b/>
          <w:noProof/>
        </w:rPr>
        <w:t>ART. 1</w:t>
      </w:r>
    </w:p>
    <w:p w:rsidR="000B1082" w:rsidRDefault="00F55C23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caps/>
          <w:sz w:val="20"/>
        </w:rPr>
        <w:t xml:space="preserve">è </w:t>
      </w:r>
      <w:r w:rsidR="00427710" w:rsidRPr="00790665">
        <w:rPr>
          <w:rFonts w:ascii="Century Gothic" w:hAnsi="Century Gothic"/>
          <w:sz w:val="20"/>
        </w:rPr>
        <w:t>inde</w:t>
      </w:r>
      <w:r w:rsidR="00BA5A0C">
        <w:rPr>
          <w:rFonts w:ascii="Century Gothic" w:hAnsi="Century Gothic"/>
          <w:sz w:val="20"/>
        </w:rPr>
        <w:t xml:space="preserve">tta una selezione pubblica per colloquio </w:t>
      </w:r>
      <w:r w:rsidR="00427710" w:rsidRPr="00790665">
        <w:rPr>
          <w:rFonts w:ascii="Century Gothic" w:hAnsi="Century Gothic"/>
          <w:sz w:val="20"/>
        </w:rPr>
        <w:t xml:space="preserve">per il conferimento di </w:t>
      </w:r>
      <w:r w:rsidR="00A81A72">
        <w:rPr>
          <w:rFonts w:ascii="Century Gothic" w:hAnsi="Century Gothic"/>
          <w:sz w:val="20"/>
        </w:rPr>
        <w:t>una</w:t>
      </w:r>
      <w:r w:rsidR="00427710" w:rsidRPr="00790665">
        <w:rPr>
          <w:rFonts w:ascii="Century Gothic" w:hAnsi="Century Gothic"/>
          <w:sz w:val="20"/>
        </w:rPr>
        <w:t xml:space="preserve"> bors</w:t>
      </w:r>
      <w:r w:rsidR="00A81A72">
        <w:rPr>
          <w:rFonts w:ascii="Century Gothic" w:hAnsi="Century Gothic"/>
          <w:sz w:val="20"/>
        </w:rPr>
        <w:t>a</w:t>
      </w:r>
      <w:r w:rsidR="00427710" w:rsidRPr="00790665">
        <w:rPr>
          <w:rFonts w:ascii="Century Gothic" w:hAnsi="Century Gothic"/>
          <w:sz w:val="20"/>
        </w:rPr>
        <w:t xml:space="preserve"> di studio per attività di ricerca post-</w:t>
      </w:r>
      <w:proofErr w:type="spellStart"/>
      <w:r w:rsidR="00427710" w:rsidRPr="00790665">
        <w:rPr>
          <w:rFonts w:ascii="Century Gothic" w:hAnsi="Century Gothic"/>
          <w:sz w:val="20"/>
        </w:rPr>
        <w:t>laurea</w:t>
      </w:r>
      <w:r w:rsidR="003B2515">
        <w:rPr>
          <w:rFonts w:ascii="Century Gothic" w:hAnsi="Century Gothic"/>
          <w:sz w:val="20"/>
        </w:rPr>
        <w:t>m</w:t>
      </w:r>
      <w:proofErr w:type="spellEnd"/>
      <w:r w:rsidR="00427710" w:rsidRPr="00790665">
        <w:rPr>
          <w:rFonts w:ascii="Century Gothic" w:hAnsi="Century Gothic"/>
          <w:sz w:val="20"/>
        </w:rPr>
        <w:t xml:space="preserve"> presso il </w:t>
      </w:r>
      <w:r w:rsidR="00790665">
        <w:rPr>
          <w:rFonts w:ascii="Century Gothic" w:hAnsi="Century Gothic"/>
          <w:b/>
          <w:sz w:val="20"/>
        </w:rPr>
        <w:t>Dipartimento di Ingegneria</w:t>
      </w:r>
      <w:r w:rsidR="00427710" w:rsidRPr="00790665">
        <w:rPr>
          <w:rFonts w:ascii="Century Gothic" w:hAnsi="Century Gothic"/>
          <w:sz w:val="20"/>
        </w:rPr>
        <w:t>, con sede in Roma, Via</w:t>
      </w:r>
      <w:r w:rsidR="00340AA2" w:rsidRPr="00790665">
        <w:rPr>
          <w:rFonts w:ascii="Century Gothic" w:hAnsi="Century Gothic"/>
          <w:sz w:val="20"/>
        </w:rPr>
        <w:t xml:space="preserve"> </w:t>
      </w:r>
      <w:r w:rsidR="00790665">
        <w:rPr>
          <w:rFonts w:ascii="Century Gothic" w:hAnsi="Century Gothic"/>
          <w:sz w:val="20"/>
        </w:rPr>
        <w:t>Vito Volterra 62</w:t>
      </w:r>
      <w:r w:rsidR="00427710" w:rsidRPr="00790665">
        <w:rPr>
          <w:rFonts w:ascii="Century Gothic" w:hAnsi="Century Gothic"/>
          <w:sz w:val="20"/>
        </w:rPr>
        <w:t xml:space="preserve">, su fondi </w:t>
      </w:r>
      <w:r w:rsidR="008B55B5">
        <w:rPr>
          <w:rFonts w:ascii="Century Gothic" w:hAnsi="Century Gothic"/>
          <w:sz w:val="20"/>
        </w:rPr>
        <w:t>del</w:t>
      </w:r>
      <w:r w:rsidR="008E1CEA">
        <w:rPr>
          <w:rFonts w:ascii="Century Gothic" w:hAnsi="Century Gothic"/>
          <w:sz w:val="20"/>
        </w:rPr>
        <w:t xml:space="preserve"> progetto </w:t>
      </w:r>
      <w:r w:rsidR="005F7A89">
        <w:rPr>
          <w:rFonts w:ascii="Century Gothic" w:hAnsi="Century Gothic"/>
          <w:sz w:val="20"/>
        </w:rPr>
        <w:t xml:space="preserve">PON </w:t>
      </w:r>
      <w:proofErr w:type="gramStart"/>
      <w:r w:rsidR="005F7A89">
        <w:rPr>
          <w:rFonts w:ascii="Century Gothic" w:hAnsi="Century Gothic"/>
          <w:sz w:val="20"/>
        </w:rPr>
        <w:t>BIOLINE</w:t>
      </w:r>
      <w:r w:rsidR="000B1082" w:rsidRPr="000B1082">
        <w:rPr>
          <w:rFonts w:ascii="Century Gothic" w:hAnsi="Century Gothic"/>
          <w:sz w:val="20"/>
        </w:rPr>
        <w:t xml:space="preserve"> </w:t>
      </w:r>
      <w:r w:rsidR="00244ADC" w:rsidRPr="00790665">
        <w:rPr>
          <w:rFonts w:ascii="Century Gothic" w:hAnsi="Century Gothic"/>
          <w:sz w:val="20"/>
        </w:rPr>
        <w:t>,</w:t>
      </w:r>
      <w:proofErr w:type="gramEnd"/>
      <w:r w:rsidR="00340AA2" w:rsidRPr="00790665">
        <w:rPr>
          <w:rFonts w:ascii="Century Gothic" w:hAnsi="Century Gothic"/>
          <w:sz w:val="20"/>
        </w:rPr>
        <w:t xml:space="preserve"> </w:t>
      </w:r>
      <w:r w:rsidR="00427710" w:rsidRPr="00790665">
        <w:rPr>
          <w:rFonts w:ascii="Century Gothic" w:hAnsi="Century Gothic"/>
          <w:sz w:val="20"/>
        </w:rPr>
        <w:t xml:space="preserve">della durata di </w:t>
      </w:r>
      <w:r w:rsidR="00A81A72">
        <w:rPr>
          <w:rFonts w:ascii="Century Gothic" w:hAnsi="Century Gothic"/>
          <w:sz w:val="20"/>
        </w:rPr>
        <w:t>6</w:t>
      </w:r>
      <w:r w:rsidR="00B32A99">
        <w:rPr>
          <w:rFonts w:ascii="Century Gothic" w:hAnsi="Century Gothic"/>
          <w:sz w:val="20"/>
        </w:rPr>
        <w:t xml:space="preserve"> </w:t>
      </w:r>
      <w:r w:rsidR="00427710" w:rsidRPr="00790665">
        <w:rPr>
          <w:rFonts w:ascii="Century Gothic" w:hAnsi="Century Gothic"/>
          <w:sz w:val="20"/>
        </w:rPr>
        <w:t xml:space="preserve">mesi e per un importo omnicomprensivo di Euro </w:t>
      </w:r>
      <w:r w:rsidR="00A81A72">
        <w:rPr>
          <w:rFonts w:ascii="Century Gothic" w:hAnsi="Century Gothic"/>
          <w:sz w:val="20"/>
        </w:rPr>
        <w:t>9000</w:t>
      </w:r>
      <w:r w:rsidR="000B1082" w:rsidRPr="000B1082">
        <w:rPr>
          <w:rFonts w:ascii="Century Gothic" w:hAnsi="Century Gothic"/>
          <w:sz w:val="20"/>
        </w:rPr>
        <w:t xml:space="preserve"> (</w:t>
      </w:r>
      <w:r w:rsidR="00A81A72">
        <w:rPr>
          <w:rFonts w:ascii="Century Gothic" w:hAnsi="Century Gothic"/>
          <w:sz w:val="20"/>
        </w:rPr>
        <w:t>novemila</w:t>
      </w:r>
      <w:r w:rsidR="000B1082" w:rsidRPr="000B1082">
        <w:rPr>
          <w:rFonts w:ascii="Century Gothic" w:hAnsi="Century Gothic"/>
          <w:sz w:val="20"/>
        </w:rPr>
        <w:t>/00)</w:t>
      </w:r>
      <w:r w:rsidR="000B1082">
        <w:rPr>
          <w:rFonts w:ascii="Century Gothic" w:hAnsi="Century Gothic"/>
          <w:sz w:val="20"/>
        </w:rPr>
        <w:t>.</w:t>
      </w:r>
    </w:p>
    <w:p w:rsidR="00244ADC" w:rsidRPr="00A81A72" w:rsidRDefault="00770852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bCs/>
          <w:sz w:val="20"/>
        </w:rPr>
      </w:pPr>
      <w:r w:rsidRPr="00790665">
        <w:rPr>
          <w:rFonts w:ascii="Century Gothic" w:hAnsi="Century Gothic"/>
          <w:bCs/>
          <w:sz w:val="20"/>
        </w:rPr>
        <w:t>L</w:t>
      </w:r>
      <w:r w:rsidR="0056537B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bors</w:t>
      </w:r>
      <w:r w:rsidR="00A81A72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</w:t>
      </w:r>
      <w:r w:rsidR="00763300">
        <w:rPr>
          <w:rFonts w:ascii="Century Gothic" w:hAnsi="Century Gothic"/>
          <w:bCs/>
          <w:sz w:val="20"/>
        </w:rPr>
        <w:t>è</w:t>
      </w:r>
      <w:r w:rsidRPr="00790665">
        <w:rPr>
          <w:rFonts w:ascii="Century Gothic" w:hAnsi="Century Gothic"/>
          <w:bCs/>
          <w:sz w:val="20"/>
        </w:rPr>
        <w:t xml:space="preserve"> destinat</w:t>
      </w:r>
      <w:r w:rsidR="00763300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allo svolgimento di </w:t>
      </w:r>
      <w:r w:rsidR="00F55C23" w:rsidRPr="00790665">
        <w:rPr>
          <w:rFonts w:ascii="Century Gothic" w:hAnsi="Century Gothic"/>
          <w:bCs/>
          <w:sz w:val="20"/>
        </w:rPr>
        <w:t>un’</w:t>
      </w:r>
      <w:r w:rsidRPr="00790665">
        <w:rPr>
          <w:rFonts w:ascii="Century Gothic" w:hAnsi="Century Gothic"/>
          <w:bCs/>
          <w:sz w:val="20"/>
        </w:rPr>
        <w:t>attività di ricerca</w:t>
      </w:r>
      <w:r w:rsidR="00F55C23" w:rsidRPr="00790665">
        <w:rPr>
          <w:rFonts w:ascii="Century Gothic" w:hAnsi="Century Gothic"/>
          <w:bCs/>
          <w:sz w:val="20"/>
        </w:rPr>
        <w:t xml:space="preserve"> e studio</w:t>
      </w:r>
      <w:r w:rsidRPr="00790665">
        <w:rPr>
          <w:rFonts w:ascii="Century Gothic" w:hAnsi="Century Gothic"/>
          <w:bCs/>
          <w:sz w:val="20"/>
        </w:rPr>
        <w:t xml:space="preserve"> conness</w:t>
      </w:r>
      <w:r w:rsidR="00F55C23" w:rsidRPr="00790665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alla realizzazione del progetto</w:t>
      </w:r>
      <w:r w:rsidR="000D0BBA" w:rsidRPr="00790665">
        <w:rPr>
          <w:rFonts w:ascii="Century Gothic" w:hAnsi="Century Gothic"/>
          <w:bCs/>
          <w:sz w:val="20"/>
        </w:rPr>
        <w:t xml:space="preserve"> citato in premessa e</w:t>
      </w:r>
      <w:r w:rsidR="00E679CA" w:rsidRPr="00790665">
        <w:rPr>
          <w:rFonts w:ascii="Century Gothic" w:hAnsi="Century Gothic"/>
          <w:bCs/>
          <w:sz w:val="20"/>
        </w:rPr>
        <w:t>d avr</w:t>
      </w:r>
      <w:r w:rsidR="00763300">
        <w:rPr>
          <w:rFonts w:ascii="Century Gothic" w:hAnsi="Century Gothic"/>
          <w:bCs/>
          <w:sz w:val="20"/>
        </w:rPr>
        <w:t>à</w:t>
      </w:r>
      <w:r w:rsidR="00E679CA" w:rsidRPr="00790665">
        <w:rPr>
          <w:rFonts w:ascii="Century Gothic" w:hAnsi="Century Gothic"/>
          <w:bCs/>
          <w:sz w:val="20"/>
        </w:rPr>
        <w:t xml:space="preserve"> ad oggetto</w:t>
      </w:r>
      <w:r w:rsidR="00CB1DEC" w:rsidRPr="00790665">
        <w:rPr>
          <w:rFonts w:ascii="Century Gothic" w:hAnsi="Century Gothic"/>
          <w:bCs/>
          <w:sz w:val="20"/>
        </w:rPr>
        <w:t xml:space="preserve"> </w:t>
      </w:r>
      <w:r w:rsidR="00A81A72">
        <w:rPr>
          <w:rFonts w:ascii="Century Gothic" w:hAnsi="Century Gothic"/>
          <w:b/>
          <w:bCs/>
          <w:sz w:val="20"/>
        </w:rPr>
        <w:t>“</w:t>
      </w:r>
      <w:r w:rsidR="005F7A89">
        <w:rPr>
          <w:rFonts w:ascii="Century Gothic" w:hAnsi="Century Gothic"/>
          <w:b/>
          <w:bCs/>
          <w:sz w:val="20"/>
        </w:rPr>
        <w:t>Sviluppo di soluzioni per l’accoppiamento carta-</w:t>
      </w:r>
      <w:proofErr w:type="spellStart"/>
      <w:r w:rsidR="005F7A89">
        <w:rPr>
          <w:rFonts w:ascii="Century Gothic" w:hAnsi="Century Gothic"/>
          <w:b/>
          <w:bCs/>
          <w:sz w:val="20"/>
        </w:rPr>
        <w:t>bioplastica</w:t>
      </w:r>
      <w:proofErr w:type="spellEnd"/>
      <w:r w:rsidR="00A81A72">
        <w:rPr>
          <w:rFonts w:ascii="Century Gothic" w:hAnsi="Century Gothic"/>
          <w:b/>
          <w:bCs/>
          <w:sz w:val="20"/>
        </w:rPr>
        <w:t>”</w:t>
      </w:r>
    </w:p>
    <w:p w:rsidR="00AF3F90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833EB" w:rsidRPr="004833EB" w:rsidRDefault="004833EB" w:rsidP="000876C8">
      <w:pPr>
        <w:pStyle w:val="TESTO"/>
        <w:tabs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sz w:val="20"/>
        </w:rPr>
      </w:pPr>
      <w:r w:rsidRPr="004833EB">
        <w:rPr>
          <w:rFonts w:ascii="Century Gothic" w:hAnsi="Century Gothic"/>
          <w:b/>
          <w:sz w:val="20"/>
        </w:rPr>
        <w:t>ART.</w:t>
      </w:r>
      <w:r>
        <w:rPr>
          <w:rFonts w:ascii="Century Gothic" w:hAnsi="Century Gothic"/>
          <w:b/>
          <w:sz w:val="20"/>
        </w:rPr>
        <w:t xml:space="preserve"> </w:t>
      </w:r>
      <w:r w:rsidRPr="004833EB">
        <w:rPr>
          <w:rFonts w:ascii="Century Gothic" w:hAnsi="Century Gothic"/>
          <w:b/>
          <w:sz w:val="20"/>
        </w:rPr>
        <w:t>2</w:t>
      </w:r>
    </w:p>
    <w:p w:rsidR="00AF3F90" w:rsidRPr="00D30846" w:rsidRDefault="00AF3F90" w:rsidP="00A1622B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1 L'attribuzione della borsa non determina alcun rapporto di lavoro dipendente con l'Università.</w:t>
      </w:r>
    </w:p>
    <w:p w:rsidR="0056537B" w:rsidRDefault="00AF3F90" w:rsidP="00A1622B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2 II titolare della borsa è tenuto a svolgere l'attività di studio o ricerca cui essa è finalizzata,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attenendosi al programma predisposto dal responsabile della ricerca e sotto la sua supervisione.</w:t>
      </w:r>
    </w:p>
    <w:p w:rsidR="00AF3F90" w:rsidRPr="00D30846" w:rsidRDefault="00AF3F90" w:rsidP="00A1622B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3 - Tutti i dati e le informazioni di carattere tecnico, amministrativo, scientifico e didattico di cui il</w:t>
      </w:r>
    </w:p>
    <w:p w:rsidR="00AF3F90" w:rsidRPr="00D30846" w:rsidRDefault="00AF3F90" w:rsidP="00A1622B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borsista entri in possesso durante lo svolgimento dell'attività di studio e/o di ricerca, sono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considerati riservati e, pertanto, non ne è consentito un uso per scopi diversi da quelli per i quali la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borsa è attribuita.</w:t>
      </w:r>
    </w:p>
    <w:p w:rsidR="002C6998" w:rsidRPr="00721A91" w:rsidRDefault="00AF3F90" w:rsidP="00A1622B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trike/>
          <w:sz w:val="20"/>
        </w:rPr>
      </w:pPr>
      <w:r w:rsidRPr="00D30846">
        <w:rPr>
          <w:rFonts w:ascii="Century Gothic" w:hAnsi="Century Gothic"/>
          <w:sz w:val="20"/>
        </w:rPr>
        <w:t>4 - In caso di interruzione dell'attività di studio e/o di ricerca svolta dall'assegnatario della borsa,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 xml:space="preserve">con provvedimento del Direttore del Dipartimento di </w:t>
      </w:r>
      <w:r w:rsidR="004833EB" w:rsidRPr="00D30846">
        <w:rPr>
          <w:rFonts w:ascii="Century Gothic" w:hAnsi="Century Gothic"/>
          <w:sz w:val="20"/>
        </w:rPr>
        <w:t>Ingegneria</w:t>
      </w:r>
      <w:r w:rsidRPr="00D30846">
        <w:rPr>
          <w:rFonts w:ascii="Century Gothic" w:hAnsi="Century Gothic"/>
          <w:sz w:val="20"/>
        </w:rPr>
        <w:t xml:space="preserve"> sentito il responsabile della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 xml:space="preserve">ricerca, viene </w:t>
      </w:r>
      <w:r w:rsidRPr="00D30846">
        <w:rPr>
          <w:rFonts w:ascii="Century Gothic" w:hAnsi="Century Gothic"/>
          <w:sz w:val="20"/>
        </w:rPr>
        <w:lastRenderedPageBreak/>
        <w:t>dichiarata la decadenza dalla fruizione della borsa e all'assegnatario viene corrisposto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un importo proporzionale alla durata delle attività svolte.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5 - Non sono ammessi il cumulo e la contemporanea fruizione della borsa di studio, di cui al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presente bando, con altre borse di studio o con assegni di ricerca o con qualsiasi altro beneficio di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carattere economico a qualsiasi titolo erogato dall'Università degli Studi Roma Tre.</w:t>
      </w:r>
    </w:p>
    <w:p w:rsidR="0056537B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6 - Le borse di studio/ricerca di cui al presente avviso di selezione sono incompatibili con qualsiasi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rapporto di lavoro dipendente sia pubblico che privato</w:t>
      </w:r>
      <w:r w:rsidR="0056537B">
        <w:rPr>
          <w:rFonts w:ascii="Century Gothic" w:hAnsi="Century Gothic"/>
          <w:sz w:val="20"/>
        </w:rPr>
        <w:t xml:space="preserve"> 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7 - La fruizione delle borse di durata annuale è incompatibile con il contemporaneo possesso di un</w:t>
      </w:r>
    </w:p>
    <w:p w:rsidR="00AF3F90" w:rsidRPr="00D30846" w:rsidRDefault="00AF3F90" w:rsidP="0056537B">
      <w:pPr>
        <w:pStyle w:val="TESTO"/>
        <w:tabs>
          <w:tab w:val="left" w:pos="0"/>
        </w:tabs>
        <w:spacing w:line="300" w:lineRule="atLeast"/>
        <w:ind w:left="0" w:right="-1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reddito personale annuale lordo superiore a € 7.500,00. La fruizione di borse di durata inferiore a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 xml:space="preserve">un anno è incompatibile con il contemporaneo possesso di un reddito personale annuale </w:t>
      </w:r>
      <w:proofErr w:type="spellStart"/>
      <w:r w:rsidRPr="00D30846">
        <w:rPr>
          <w:rFonts w:ascii="Century Gothic" w:hAnsi="Century Gothic"/>
          <w:sz w:val="20"/>
        </w:rPr>
        <w:t>lordosuperiore</w:t>
      </w:r>
      <w:proofErr w:type="spellEnd"/>
      <w:r w:rsidRPr="00D30846">
        <w:rPr>
          <w:rFonts w:ascii="Century Gothic" w:hAnsi="Century Gothic"/>
          <w:sz w:val="20"/>
        </w:rPr>
        <w:t xml:space="preserve"> a € 12.000,00. A tal fine ciascun aspirante all'assegnazione della borsa, al momento della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presentazione della domanda di partecipazione alla selezione è tenuto a presentare apposita</w:t>
      </w:r>
    </w:p>
    <w:p w:rsidR="00427710" w:rsidRPr="00D30846" w:rsidRDefault="00AF3F90" w:rsidP="0056537B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autocertificazione. L'Università si riserva l'effettuazione delle verifiche, ai sensi delle norme</w:t>
      </w:r>
      <w:r w:rsidR="0056537B">
        <w:rPr>
          <w:rFonts w:ascii="Century Gothic" w:hAnsi="Century Gothic"/>
          <w:sz w:val="20"/>
        </w:rPr>
        <w:t xml:space="preserve"> </w:t>
      </w:r>
      <w:r w:rsidRPr="00D30846">
        <w:rPr>
          <w:rFonts w:ascii="Century Gothic" w:hAnsi="Century Gothic"/>
          <w:sz w:val="20"/>
        </w:rPr>
        <w:t>vigenti, in merito alle suddette autocertificazioni.</w:t>
      </w:r>
    </w:p>
    <w:p w:rsidR="003B701A" w:rsidRPr="00790665" w:rsidRDefault="003B701A" w:rsidP="00AF3F9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3B701A" w:rsidRDefault="003B701A" w:rsidP="000876C8">
      <w:pPr>
        <w:pStyle w:val="TESTO"/>
        <w:tabs>
          <w:tab w:val="clear" w:pos="1134"/>
        </w:tabs>
        <w:spacing w:line="300" w:lineRule="atLeast"/>
        <w:ind w:left="567" w:firstLine="0"/>
        <w:jc w:val="center"/>
        <w:rPr>
          <w:rFonts w:ascii="Century Gothic" w:hAnsi="Century Gothic"/>
          <w:sz w:val="20"/>
        </w:rPr>
      </w:pPr>
      <w:r w:rsidRPr="003B701A">
        <w:rPr>
          <w:rFonts w:ascii="Century Gothic" w:hAnsi="Century Gothic"/>
          <w:b/>
          <w:sz w:val="20"/>
        </w:rPr>
        <w:t>ART. 3</w:t>
      </w:r>
    </w:p>
    <w:p w:rsidR="00770852" w:rsidRPr="00790665" w:rsidRDefault="00427710" w:rsidP="00770852">
      <w:pPr>
        <w:jc w:val="both"/>
        <w:rPr>
          <w:rFonts w:ascii="Century Gothic" w:hAnsi="Century Gothic"/>
          <w:i/>
          <w:color w:val="0000FF"/>
          <w:lang w:eastAsia="en-US"/>
        </w:rPr>
      </w:pPr>
      <w:r w:rsidRPr="00790665">
        <w:rPr>
          <w:rFonts w:ascii="Century Gothic" w:hAnsi="Century Gothic"/>
          <w:b/>
        </w:rPr>
        <w:t xml:space="preserve"> </w:t>
      </w:r>
      <w:r w:rsidRPr="00790665">
        <w:rPr>
          <w:rFonts w:ascii="Century Gothic" w:hAnsi="Century Gothic"/>
        </w:rPr>
        <w:t>L</w:t>
      </w:r>
      <w:r w:rsidR="00BA5A0C">
        <w:rPr>
          <w:rFonts w:ascii="Century Gothic" w:hAnsi="Century Gothic"/>
        </w:rPr>
        <w:t>e</w:t>
      </w:r>
      <w:r w:rsidRPr="00790665">
        <w:rPr>
          <w:rFonts w:ascii="Century Gothic" w:hAnsi="Century Gothic"/>
        </w:rPr>
        <w:t xml:space="preserve"> bors</w:t>
      </w:r>
      <w:r w:rsidR="00BA5A0C">
        <w:rPr>
          <w:rFonts w:ascii="Century Gothic" w:hAnsi="Century Gothic"/>
        </w:rPr>
        <w:t>e</w:t>
      </w:r>
      <w:r w:rsidRPr="00790665">
        <w:rPr>
          <w:rFonts w:ascii="Century Gothic" w:hAnsi="Century Gothic"/>
        </w:rPr>
        <w:t xml:space="preserve"> di studio sar</w:t>
      </w:r>
      <w:r w:rsidR="00BA5A0C">
        <w:rPr>
          <w:rFonts w:ascii="Century Gothic" w:hAnsi="Century Gothic"/>
        </w:rPr>
        <w:t>anno</w:t>
      </w:r>
      <w:r w:rsidRPr="00790665">
        <w:rPr>
          <w:rFonts w:ascii="Century Gothic" w:hAnsi="Century Gothic"/>
        </w:rPr>
        <w:t xml:space="preserve"> assegna</w:t>
      </w:r>
      <w:r w:rsidR="00BA5A0C">
        <w:rPr>
          <w:rFonts w:ascii="Century Gothic" w:hAnsi="Century Gothic"/>
        </w:rPr>
        <w:t>te</w:t>
      </w:r>
      <w:r w:rsidRPr="00790665">
        <w:rPr>
          <w:rFonts w:ascii="Century Gothic" w:hAnsi="Century Gothic"/>
        </w:rPr>
        <w:t xml:space="preserve"> tramite concorso per </w:t>
      </w:r>
      <w:r w:rsidR="000B1082">
        <w:rPr>
          <w:rFonts w:ascii="Century Gothic" w:hAnsi="Century Gothic"/>
        </w:rPr>
        <w:t>colloquio</w:t>
      </w:r>
      <w:r w:rsidRPr="00790665">
        <w:rPr>
          <w:rFonts w:ascii="Century Gothic" w:hAnsi="Century Gothic"/>
        </w:rPr>
        <w:t>. Possono partecipare al concorso i cittadini dell</w:t>
      </w:r>
      <w:r w:rsidR="003C4360" w:rsidRPr="00790665">
        <w:rPr>
          <w:rFonts w:ascii="Century Gothic" w:hAnsi="Century Gothic"/>
        </w:rPr>
        <w:t>’</w:t>
      </w:r>
      <w:r w:rsidRPr="00790665">
        <w:rPr>
          <w:rFonts w:ascii="Century Gothic" w:hAnsi="Century Gothic"/>
        </w:rPr>
        <w:t xml:space="preserve">Unione </w:t>
      </w:r>
      <w:r w:rsidRPr="009D109F">
        <w:rPr>
          <w:rFonts w:ascii="Century Gothic" w:hAnsi="Century Gothic"/>
        </w:rPr>
        <w:t xml:space="preserve">Europea </w:t>
      </w:r>
      <w:r w:rsidR="003B2515">
        <w:rPr>
          <w:rFonts w:ascii="Century Gothic" w:hAnsi="Century Gothic"/>
        </w:rPr>
        <w:t>o di altro stato estero purché</w:t>
      </w:r>
      <w:r w:rsidR="00E7026B" w:rsidRPr="009D109F">
        <w:rPr>
          <w:rFonts w:ascii="Century Gothic" w:hAnsi="Century Gothic"/>
        </w:rPr>
        <w:t xml:space="preserve"> muniti di regolare permesso di soggiorno</w:t>
      </w:r>
      <w:r w:rsidR="00E7026B">
        <w:rPr>
          <w:rFonts w:ascii="Century Gothic" w:hAnsi="Century Gothic"/>
        </w:rPr>
        <w:t xml:space="preserve">, </w:t>
      </w:r>
      <w:r w:rsidRPr="00790665">
        <w:rPr>
          <w:rFonts w:ascii="Century Gothic" w:hAnsi="Century Gothic"/>
        </w:rPr>
        <w:t xml:space="preserve">in possesso della </w:t>
      </w:r>
      <w:r w:rsidR="00236F09">
        <w:rPr>
          <w:rFonts w:ascii="Century Gothic" w:hAnsi="Century Gothic"/>
        </w:rPr>
        <w:t xml:space="preserve">Laurea Magistrale </w:t>
      </w:r>
      <w:r w:rsidR="00236F09" w:rsidRPr="00236F09">
        <w:rPr>
          <w:rFonts w:ascii="Century Gothic" w:hAnsi="Century Gothic"/>
        </w:rPr>
        <w:t xml:space="preserve">in </w:t>
      </w:r>
      <w:r w:rsidR="00A81A72">
        <w:rPr>
          <w:rFonts w:ascii="Century Gothic" w:hAnsi="Century Gothic"/>
        </w:rPr>
        <w:t>I</w:t>
      </w:r>
      <w:r w:rsidR="00236F09" w:rsidRPr="00236F09">
        <w:rPr>
          <w:rFonts w:ascii="Century Gothic" w:hAnsi="Century Gothic"/>
        </w:rPr>
        <w:t xml:space="preserve">ngegneria </w:t>
      </w:r>
      <w:r w:rsidR="00A81A72">
        <w:rPr>
          <w:rFonts w:ascii="Century Gothic" w:hAnsi="Century Gothic"/>
        </w:rPr>
        <w:t>Industriale o affine</w:t>
      </w:r>
      <w:r w:rsidR="00766984">
        <w:rPr>
          <w:rFonts w:ascii="Century Gothic" w:hAnsi="Century Gothic"/>
        </w:rPr>
        <w:t>.</w:t>
      </w:r>
      <w:r w:rsidR="00236F09" w:rsidRPr="00236F09">
        <w:rPr>
          <w:rFonts w:ascii="Century Gothic" w:hAnsi="Century Gothic"/>
        </w:rPr>
        <w:t xml:space="preserve">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</w:t>
      </w:r>
      <w:r w:rsidR="00511ED0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equivalenza del titolo, ai soli fini dell</w:t>
      </w:r>
      <w:r w:rsidR="00D86EC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ammissione al concorso, sarà dichiarata dalla Commissione giudicatrice in sede di valutazione dei titoli.</w:t>
      </w:r>
    </w:p>
    <w:p w:rsidR="00427710" w:rsidRPr="00790665" w:rsidRDefault="003B701A" w:rsidP="000876C8">
      <w:pPr>
        <w:pStyle w:val="TESTO"/>
        <w:tabs>
          <w:tab w:val="clear" w:pos="1134"/>
        </w:tabs>
        <w:spacing w:line="300" w:lineRule="atLeast"/>
        <w:ind w:left="567" w:firstLine="0"/>
        <w:jc w:val="center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>ART. 4</w:t>
      </w:r>
    </w:p>
    <w:p w:rsidR="00776F17" w:rsidRDefault="00480449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Al colloquio</w:t>
      </w:r>
      <w:r w:rsidR="00776F17" w:rsidRPr="009D109F">
        <w:rPr>
          <w:rFonts w:ascii="Century Gothic" w:hAnsi="Century Gothic"/>
          <w:sz w:val="20"/>
        </w:rPr>
        <w:t xml:space="preserve"> sarà attribuito un punteggio fino ad un massimo di punti </w:t>
      </w:r>
      <w:r>
        <w:rPr>
          <w:rFonts w:ascii="Century Gothic" w:hAnsi="Century Gothic"/>
          <w:sz w:val="20"/>
        </w:rPr>
        <w:t>30</w:t>
      </w:r>
      <w:r w:rsidR="00776F17" w:rsidRPr="009D109F">
        <w:rPr>
          <w:rFonts w:ascii="Century Gothic" w:hAnsi="Century Gothic"/>
          <w:sz w:val="20"/>
        </w:rPr>
        <w:t>/</w:t>
      </w:r>
      <w:r>
        <w:rPr>
          <w:rFonts w:ascii="Century Gothic" w:hAnsi="Century Gothic"/>
          <w:sz w:val="20"/>
        </w:rPr>
        <w:t>30</w:t>
      </w:r>
      <w:r w:rsidR="00776F17" w:rsidRPr="009D109F">
        <w:rPr>
          <w:rFonts w:ascii="Century Gothic" w:hAnsi="Century Gothic"/>
          <w:sz w:val="20"/>
        </w:rPr>
        <w:t>.</w:t>
      </w:r>
    </w:p>
    <w:p w:rsidR="00766984" w:rsidRDefault="00480449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Com</w:t>
      </w:r>
      <w:r w:rsidR="00766984">
        <w:rPr>
          <w:rFonts w:ascii="Century Gothic" w:hAnsi="Century Gothic"/>
          <w:sz w:val="20"/>
        </w:rPr>
        <w:t>p</w:t>
      </w:r>
      <w:r>
        <w:rPr>
          <w:rFonts w:ascii="Century Gothic" w:hAnsi="Century Gothic"/>
          <w:sz w:val="20"/>
        </w:rPr>
        <w:t xml:space="preserve">etenze richieste: </w:t>
      </w:r>
    </w:p>
    <w:p w:rsidR="00E74428" w:rsidRPr="003442B0" w:rsidRDefault="00E74428" w:rsidP="00E74428">
      <w:pPr>
        <w:pStyle w:val="TESTO"/>
        <w:numPr>
          <w:ilvl w:val="0"/>
          <w:numId w:val="11"/>
        </w:numPr>
        <w:tabs>
          <w:tab w:val="clear" w:pos="567"/>
          <w:tab w:val="clear" w:pos="1134"/>
          <w:tab w:val="left" w:pos="0"/>
        </w:tabs>
        <w:spacing w:line="300" w:lineRule="atLeast"/>
        <w:jc w:val="both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titolo di studio: </w:t>
      </w:r>
      <w:r w:rsidRPr="00E74428">
        <w:rPr>
          <w:rFonts w:ascii="Century Gothic" w:hAnsi="Century Gothic"/>
          <w:sz w:val="20"/>
        </w:rPr>
        <w:t>Laurea</w:t>
      </w:r>
      <w:r>
        <w:rPr>
          <w:rFonts w:ascii="Century Gothic" w:hAnsi="Century Gothic"/>
          <w:b/>
          <w:sz w:val="20"/>
        </w:rPr>
        <w:t xml:space="preserve"> </w:t>
      </w:r>
      <w:r w:rsidRPr="00E74428">
        <w:rPr>
          <w:rFonts w:ascii="Century Gothic" w:hAnsi="Century Gothic"/>
          <w:sz w:val="20"/>
        </w:rPr>
        <w:t xml:space="preserve">Magistrale in </w:t>
      </w:r>
      <w:r w:rsidR="002C1548">
        <w:rPr>
          <w:rFonts w:ascii="Century Gothic" w:hAnsi="Century Gothic"/>
          <w:sz w:val="20"/>
        </w:rPr>
        <w:t>Ingegneria Industriale o affine</w:t>
      </w:r>
    </w:p>
    <w:p w:rsidR="008E1CEA" w:rsidRDefault="00480449" w:rsidP="00480449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</w:t>
      </w:r>
      <w:r w:rsidRPr="00480449">
        <w:rPr>
          <w:rFonts w:ascii="Century Gothic" w:hAnsi="Century Gothic"/>
        </w:rPr>
        <w:t>l colloquio, finalizzato ad accertare la congruenza tra le competenze possedute dal candidato e quelle del profilo richiesto, s’intende superato se la votazione riportata non è inferiore ai 2</w:t>
      </w:r>
      <w:r>
        <w:rPr>
          <w:rFonts w:ascii="Century Gothic" w:hAnsi="Century Gothic"/>
        </w:rPr>
        <w:t>0</w:t>
      </w:r>
      <w:r w:rsidRPr="00480449">
        <w:rPr>
          <w:rFonts w:ascii="Century Gothic" w:hAnsi="Century Gothic"/>
        </w:rPr>
        <w:t>/</w:t>
      </w:r>
      <w:r>
        <w:rPr>
          <w:rFonts w:ascii="Century Gothic" w:hAnsi="Century Gothic"/>
        </w:rPr>
        <w:t>3</w:t>
      </w:r>
      <w:r w:rsidRPr="00480449">
        <w:rPr>
          <w:rFonts w:ascii="Century Gothic" w:hAnsi="Century Gothic"/>
        </w:rPr>
        <w:t>0esimi</w:t>
      </w:r>
      <w:r>
        <w:rPr>
          <w:rFonts w:ascii="Century Gothic" w:hAnsi="Century Gothic"/>
        </w:rPr>
        <w:t>.</w:t>
      </w:r>
    </w:p>
    <w:p w:rsidR="00480449" w:rsidRDefault="00480449" w:rsidP="00480449">
      <w:pPr>
        <w:jc w:val="both"/>
        <w:rPr>
          <w:rFonts w:ascii="Century Gothic" w:hAnsi="Century Gothic"/>
          <w:b/>
        </w:rPr>
      </w:pPr>
      <w:r w:rsidRPr="00480449">
        <w:rPr>
          <w:rFonts w:ascii="Century Gothic" w:hAnsi="Century Gothic"/>
        </w:rPr>
        <w:t xml:space="preserve">Il colloquio si terrà il giorno </w:t>
      </w:r>
      <w:r w:rsidR="00913D32">
        <w:rPr>
          <w:rFonts w:ascii="Century Gothic" w:hAnsi="Century Gothic"/>
          <w:b/>
        </w:rPr>
        <w:t>2</w:t>
      </w:r>
      <w:r w:rsidR="000876C8">
        <w:rPr>
          <w:rFonts w:ascii="Century Gothic" w:hAnsi="Century Gothic"/>
          <w:b/>
        </w:rPr>
        <w:t>5</w:t>
      </w:r>
      <w:r w:rsidR="00E74428">
        <w:rPr>
          <w:rFonts w:ascii="Century Gothic" w:hAnsi="Century Gothic"/>
          <w:b/>
        </w:rPr>
        <w:t xml:space="preserve"> </w:t>
      </w:r>
      <w:r w:rsidR="000876C8">
        <w:rPr>
          <w:rFonts w:ascii="Century Gothic" w:hAnsi="Century Gothic"/>
          <w:b/>
        </w:rPr>
        <w:t>maggio</w:t>
      </w:r>
      <w:r w:rsidR="00E74428">
        <w:rPr>
          <w:rFonts w:ascii="Century Gothic" w:hAnsi="Century Gothic"/>
          <w:b/>
        </w:rPr>
        <w:t xml:space="preserve"> alle ore </w:t>
      </w:r>
      <w:r w:rsidR="00913D32">
        <w:rPr>
          <w:rFonts w:ascii="Century Gothic" w:hAnsi="Century Gothic"/>
          <w:b/>
        </w:rPr>
        <w:t>1</w:t>
      </w:r>
      <w:r w:rsidR="000876C8">
        <w:rPr>
          <w:rFonts w:ascii="Century Gothic" w:hAnsi="Century Gothic"/>
          <w:b/>
        </w:rPr>
        <w:t>0</w:t>
      </w:r>
      <w:r w:rsidR="00913D32">
        <w:rPr>
          <w:rFonts w:ascii="Century Gothic" w:hAnsi="Century Gothic"/>
          <w:b/>
        </w:rPr>
        <w:t>:00</w:t>
      </w:r>
      <w:r w:rsidR="00E74428">
        <w:rPr>
          <w:rFonts w:ascii="Century Gothic" w:hAnsi="Century Gothic"/>
        </w:rPr>
        <w:t xml:space="preserve"> </w:t>
      </w:r>
      <w:r w:rsidRPr="003442B0">
        <w:rPr>
          <w:rFonts w:ascii="Century Gothic" w:hAnsi="Century Gothic"/>
          <w:b/>
        </w:rPr>
        <w:t>presso il Dipartimento di Ingegneria (</w:t>
      </w:r>
      <w:r w:rsidR="003442B0" w:rsidRPr="003442B0">
        <w:rPr>
          <w:rFonts w:ascii="Century Gothic" w:hAnsi="Century Gothic"/>
          <w:b/>
        </w:rPr>
        <w:t>2° piano, stanza DIR.0</w:t>
      </w:r>
      <w:r w:rsidR="00913D32">
        <w:rPr>
          <w:rFonts w:ascii="Century Gothic" w:hAnsi="Century Gothic"/>
          <w:b/>
        </w:rPr>
        <w:t>3</w:t>
      </w:r>
      <w:r w:rsidR="003442B0" w:rsidRPr="003442B0">
        <w:rPr>
          <w:rFonts w:ascii="Century Gothic" w:hAnsi="Century Gothic"/>
          <w:b/>
        </w:rPr>
        <w:t xml:space="preserve"> dell’edificio ex-OMI Via Della Vasca Navale 79).</w:t>
      </w:r>
    </w:p>
    <w:p w:rsidR="00913D32" w:rsidRPr="003442B0" w:rsidRDefault="00913D32" w:rsidP="00480449">
      <w:pPr>
        <w:jc w:val="both"/>
        <w:rPr>
          <w:rFonts w:ascii="Century Gothic" w:hAnsi="Century Gothic"/>
          <w:b/>
        </w:rPr>
      </w:pPr>
    </w:p>
    <w:p w:rsidR="007D5325" w:rsidRDefault="000876C8" w:rsidP="000876C8">
      <w:pPr>
        <w:pStyle w:val="TESTO"/>
        <w:tabs>
          <w:tab w:val="clear" w:pos="1134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  </w:t>
      </w:r>
      <w:r w:rsidR="000E6005">
        <w:rPr>
          <w:rFonts w:ascii="Century Gothic" w:hAnsi="Century Gothic"/>
          <w:b/>
          <w:sz w:val="20"/>
        </w:rPr>
        <w:t xml:space="preserve">      </w:t>
      </w:r>
      <w:r w:rsidR="007D5325">
        <w:rPr>
          <w:rFonts w:ascii="Century Gothic" w:hAnsi="Century Gothic"/>
          <w:b/>
          <w:sz w:val="20"/>
        </w:rPr>
        <w:t>ART. 5</w:t>
      </w:r>
    </w:p>
    <w:p w:rsidR="00427710" w:rsidRDefault="00427710" w:rsidP="00427710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Commiss</w:t>
      </w:r>
      <w:r w:rsidR="00340AA2" w:rsidRPr="00790665">
        <w:rPr>
          <w:rFonts w:ascii="Century Gothic" w:hAnsi="Century Gothic"/>
          <w:sz w:val="20"/>
        </w:rPr>
        <w:t>ione Giudicatrice, nominata con decreto del Direttore del Dipartimento</w:t>
      </w:r>
      <w:r w:rsidRPr="00790665">
        <w:rPr>
          <w:rFonts w:ascii="Century Gothic" w:hAnsi="Century Gothic"/>
          <w:sz w:val="20"/>
        </w:rPr>
        <w:t>,</w:t>
      </w:r>
      <w:r w:rsidR="00924A34" w:rsidRPr="00790665">
        <w:rPr>
          <w:rFonts w:ascii="Century Gothic" w:hAnsi="Century Gothic"/>
          <w:sz w:val="20"/>
        </w:rPr>
        <w:t xml:space="preserve"> </w:t>
      </w:r>
      <w:r w:rsidR="00340AA2" w:rsidRPr="00790665">
        <w:rPr>
          <w:rFonts w:ascii="Century Gothic" w:hAnsi="Century Gothic"/>
          <w:sz w:val="20"/>
        </w:rPr>
        <w:t xml:space="preserve">è composta </w:t>
      </w:r>
      <w:r w:rsidR="00DC2846">
        <w:rPr>
          <w:rFonts w:ascii="Century Gothic" w:hAnsi="Century Gothic"/>
          <w:sz w:val="20"/>
        </w:rPr>
        <w:t xml:space="preserve">dal </w:t>
      </w:r>
      <w:r w:rsidR="00DC2846" w:rsidRPr="00DC2846">
        <w:rPr>
          <w:rFonts w:ascii="Century Gothic" w:hAnsi="Century Gothic"/>
          <w:sz w:val="20"/>
        </w:rPr>
        <w:t xml:space="preserve">prof. </w:t>
      </w:r>
      <w:r w:rsidR="00C468B9">
        <w:rPr>
          <w:rFonts w:ascii="Century Gothic" w:hAnsi="Century Gothic"/>
          <w:sz w:val="20"/>
        </w:rPr>
        <w:t>Massimiliano Barletta</w:t>
      </w:r>
      <w:r w:rsidR="007846F9" w:rsidRPr="00DC2846">
        <w:rPr>
          <w:rFonts w:ascii="Century Gothic" w:hAnsi="Century Gothic"/>
          <w:sz w:val="20"/>
        </w:rPr>
        <w:t>,</w:t>
      </w:r>
      <w:r w:rsidR="007846F9">
        <w:rPr>
          <w:rFonts w:ascii="Century Gothic" w:hAnsi="Century Gothic"/>
          <w:sz w:val="20"/>
        </w:rPr>
        <w:t xml:space="preserve"> </w:t>
      </w:r>
      <w:r w:rsidR="00763300">
        <w:rPr>
          <w:rFonts w:ascii="Century Gothic" w:hAnsi="Century Gothic"/>
          <w:sz w:val="20"/>
        </w:rPr>
        <w:t>che la presiede,</w:t>
      </w:r>
      <w:r w:rsidR="00236F09">
        <w:rPr>
          <w:rFonts w:ascii="Century Gothic" w:hAnsi="Century Gothic"/>
          <w:sz w:val="20"/>
        </w:rPr>
        <w:t xml:space="preserve"> </w:t>
      </w:r>
      <w:r w:rsidR="007846F9">
        <w:rPr>
          <w:rFonts w:ascii="Century Gothic" w:hAnsi="Century Gothic"/>
          <w:sz w:val="20"/>
        </w:rPr>
        <w:t>da</w:t>
      </w:r>
      <w:r w:rsidR="00913D32">
        <w:rPr>
          <w:rFonts w:ascii="Century Gothic" w:hAnsi="Century Gothic"/>
          <w:sz w:val="20"/>
        </w:rPr>
        <w:t>l</w:t>
      </w:r>
      <w:r w:rsidR="007846F9">
        <w:rPr>
          <w:rFonts w:ascii="Century Gothic" w:hAnsi="Century Gothic"/>
          <w:sz w:val="20"/>
        </w:rPr>
        <w:t>l</w:t>
      </w:r>
      <w:r w:rsidR="00913D32">
        <w:rPr>
          <w:rFonts w:ascii="Century Gothic" w:hAnsi="Century Gothic"/>
          <w:sz w:val="20"/>
        </w:rPr>
        <w:t>a</w:t>
      </w:r>
      <w:r w:rsidR="007846F9">
        <w:rPr>
          <w:rFonts w:ascii="Century Gothic" w:hAnsi="Century Gothic"/>
          <w:sz w:val="20"/>
        </w:rPr>
        <w:t xml:space="preserve"> </w:t>
      </w:r>
      <w:r w:rsidR="00763300">
        <w:rPr>
          <w:rFonts w:ascii="Century Gothic" w:hAnsi="Century Gothic"/>
          <w:sz w:val="20"/>
        </w:rPr>
        <w:t>prof</w:t>
      </w:r>
      <w:r w:rsidR="007846F9">
        <w:rPr>
          <w:rFonts w:ascii="Century Gothic" w:hAnsi="Century Gothic"/>
          <w:sz w:val="20"/>
        </w:rPr>
        <w:t>.</w:t>
      </w:r>
      <w:r w:rsidR="00913D32">
        <w:rPr>
          <w:rFonts w:ascii="Century Gothic" w:hAnsi="Century Gothic"/>
          <w:sz w:val="20"/>
        </w:rPr>
        <w:t>ssa</w:t>
      </w:r>
      <w:r w:rsidR="007846F9">
        <w:rPr>
          <w:rFonts w:ascii="Century Gothic" w:hAnsi="Century Gothic"/>
          <w:sz w:val="20"/>
        </w:rPr>
        <w:t xml:space="preserve"> </w:t>
      </w:r>
      <w:r w:rsidR="00913D32">
        <w:rPr>
          <w:rFonts w:ascii="Century Gothic" w:hAnsi="Century Gothic"/>
          <w:sz w:val="20"/>
        </w:rPr>
        <w:t xml:space="preserve">Ornella Chiavola e dal </w:t>
      </w:r>
      <w:r w:rsidR="00831382">
        <w:rPr>
          <w:rFonts w:ascii="Century Gothic" w:hAnsi="Century Gothic"/>
          <w:sz w:val="20"/>
        </w:rPr>
        <w:t xml:space="preserve">prof. Giancarlo Chiatti, </w:t>
      </w:r>
      <w:r w:rsidRPr="00790665">
        <w:rPr>
          <w:rFonts w:ascii="Century Gothic" w:hAnsi="Century Gothic"/>
          <w:sz w:val="20"/>
        </w:rPr>
        <w:t>quest’ultim</w:t>
      </w:r>
      <w:r w:rsidR="006E14A9" w:rsidRPr="00790665">
        <w:rPr>
          <w:rFonts w:ascii="Century Gothic" w:hAnsi="Century Gothic"/>
          <w:sz w:val="20"/>
        </w:rPr>
        <w:t>o</w:t>
      </w:r>
      <w:r w:rsidRPr="00790665">
        <w:rPr>
          <w:rFonts w:ascii="Century Gothic" w:hAnsi="Century Gothic"/>
          <w:sz w:val="20"/>
        </w:rPr>
        <w:t xml:space="preserve"> fungerà anche da Segretario.</w:t>
      </w:r>
    </w:p>
    <w:p w:rsidR="00763300" w:rsidRPr="00790665" w:rsidRDefault="00763300" w:rsidP="00427710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Membro supplente è </w:t>
      </w:r>
      <w:r w:rsidR="00831382">
        <w:rPr>
          <w:rFonts w:ascii="Century Gothic" w:hAnsi="Century Gothic"/>
          <w:sz w:val="20"/>
        </w:rPr>
        <w:t>l’ing. Fabio Botta</w:t>
      </w:r>
      <w:r w:rsidR="00913D32">
        <w:rPr>
          <w:rFonts w:ascii="Century Gothic" w:hAnsi="Century Gothic"/>
          <w:sz w:val="20"/>
        </w:rPr>
        <w:t>.</w:t>
      </w:r>
    </w:p>
    <w:p w:rsidR="00427710" w:rsidRDefault="00427710" w:rsidP="006040FC">
      <w:pPr>
        <w:pStyle w:val="TESTO"/>
        <w:tabs>
          <w:tab w:val="clear" w:pos="1134"/>
        </w:tabs>
        <w:spacing w:line="300" w:lineRule="atLeast"/>
        <w:ind w:left="567" w:hanging="567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giudizio della Commissione è inappellabile.</w:t>
      </w:r>
    </w:p>
    <w:p w:rsidR="007D5325" w:rsidRPr="00790665" w:rsidRDefault="007D5325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sz w:val="20"/>
        </w:rPr>
      </w:pP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    </w:t>
      </w:r>
      <w:r w:rsidR="000E6005">
        <w:rPr>
          <w:rFonts w:ascii="Century Gothic" w:hAnsi="Century Gothic"/>
          <w:b/>
          <w:sz w:val="20"/>
        </w:rPr>
        <w:t xml:space="preserve">   </w:t>
      </w:r>
      <w:r w:rsidR="007D5325" w:rsidRPr="00790665">
        <w:rPr>
          <w:rFonts w:ascii="Century Gothic" w:hAnsi="Century Gothic"/>
          <w:b/>
          <w:sz w:val="20"/>
        </w:rPr>
        <w:t>ART. 6</w:t>
      </w:r>
    </w:p>
    <w:p w:rsidR="007846F9" w:rsidRPr="00B32A99" w:rsidRDefault="00954BBF" w:rsidP="00B32A99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954BBF">
        <w:rPr>
          <w:rFonts w:ascii="Century Gothic" w:hAnsi="Century Gothic"/>
          <w:sz w:val="20"/>
        </w:rPr>
        <w:t xml:space="preserve">La domanda di partecipazione al concorso, in carta semplice, , dovrà pervenire in busta chiusa </w:t>
      </w:r>
      <w:r>
        <w:rPr>
          <w:rFonts w:ascii="Century Gothic" w:hAnsi="Century Gothic"/>
          <w:sz w:val="20"/>
        </w:rPr>
        <w:t xml:space="preserve">sulla </w:t>
      </w:r>
      <w:r w:rsidRPr="00954BBF">
        <w:rPr>
          <w:rFonts w:ascii="Century Gothic" w:hAnsi="Century Gothic"/>
          <w:sz w:val="20"/>
        </w:rPr>
        <w:t xml:space="preserve">quale, pena l’esclusione, dovrà essere indicato oltre al nome del candidato l’apposta dicitura: </w:t>
      </w:r>
      <w:r w:rsidRPr="00954BBF">
        <w:rPr>
          <w:rFonts w:ascii="Century Gothic" w:hAnsi="Century Gothic"/>
          <w:b/>
          <w:sz w:val="20"/>
        </w:rPr>
        <w:t xml:space="preserve">“Domanda di partecipazione alla selezione per l’affidamento di n.1 borsa di Studio codice selezione: </w:t>
      </w:r>
      <w:r w:rsidR="00913D32">
        <w:rPr>
          <w:rFonts w:ascii="Century Gothic" w:hAnsi="Century Gothic"/>
          <w:b/>
          <w:sz w:val="20"/>
        </w:rPr>
        <w:t>0</w:t>
      </w:r>
      <w:r w:rsidR="005F7A89">
        <w:rPr>
          <w:rFonts w:ascii="Century Gothic" w:hAnsi="Century Gothic"/>
          <w:b/>
          <w:sz w:val="20"/>
        </w:rPr>
        <w:t>3</w:t>
      </w:r>
      <w:r w:rsidRPr="00954BBF">
        <w:rPr>
          <w:rFonts w:ascii="Century Gothic" w:hAnsi="Century Gothic"/>
          <w:b/>
          <w:sz w:val="20"/>
        </w:rPr>
        <w:t>/201</w:t>
      </w:r>
      <w:r w:rsidR="00913D32">
        <w:rPr>
          <w:rFonts w:ascii="Century Gothic" w:hAnsi="Century Gothic"/>
          <w:b/>
          <w:sz w:val="20"/>
        </w:rPr>
        <w:t>8</w:t>
      </w:r>
      <w:r w:rsidRPr="00954BBF">
        <w:rPr>
          <w:rFonts w:ascii="Century Gothic" w:hAnsi="Century Gothic"/>
          <w:b/>
          <w:sz w:val="20"/>
        </w:rPr>
        <w:t xml:space="preserve">”, </w:t>
      </w:r>
      <w:r w:rsidRPr="00954BBF">
        <w:rPr>
          <w:rFonts w:ascii="Century Gothic" w:hAnsi="Century Gothic"/>
          <w:sz w:val="20"/>
        </w:rPr>
        <w:t xml:space="preserve">presso il Dipartimento di Ingegneria (2° piano, stanza DIR.07 dell’edificio ex-OMI Via Della Vasca Navale 79), dal Lunedì al Venerdì dalle ore 10,00 alle 13,00 o tramite posta elettronica certificata all’indirizzo: </w:t>
      </w:r>
      <w:hyperlink r:id="rId8" w:history="1">
        <w:r w:rsidRPr="00954BBF">
          <w:rPr>
            <w:rFonts w:ascii="Century Gothic" w:hAnsi="Century Gothic"/>
            <w:color w:val="0563C1"/>
            <w:sz w:val="20"/>
            <w:u w:val="single"/>
          </w:rPr>
          <w:t>ingegneria@ateneo.uniroma3.it</w:t>
        </w:r>
      </w:hyperlink>
      <w:r w:rsidRPr="00954BBF">
        <w:rPr>
          <w:rFonts w:ascii="Century Gothic" w:hAnsi="Century Gothic"/>
          <w:sz w:val="20"/>
        </w:rPr>
        <w:t xml:space="preserve"> entro e non oltre</w:t>
      </w:r>
      <w:r>
        <w:rPr>
          <w:rFonts w:ascii="Century Gothic" w:hAnsi="Century Gothic"/>
          <w:sz w:val="20"/>
        </w:rPr>
        <w:t xml:space="preserve"> </w:t>
      </w:r>
      <w:r w:rsidR="00D30846" w:rsidRPr="00D30846">
        <w:rPr>
          <w:rFonts w:ascii="Century Gothic" w:hAnsi="Century Gothic"/>
          <w:sz w:val="20"/>
        </w:rPr>
        <w:t>15 giorni dalla data di pubblicazione del presente bando sull’Albo Pretorio di Ateneo</w:t>
      </w:r>
      <w:r>
        <w:rPr>
          <w:rFonts w:ascii="Century Gothic" w:hAnsi="Century Gothic"/>
          <w:sz w:val="20"/>
        </w:rPr>
        <w:t>.</w:t>
      </w:r>
    </w:p>
    <w:p w:rsidR="003442B0" w:rsidRDefault="003442B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Nella domanda ciascun candidato dovrà indicare:</w:t>
      </w:r>
    </w:p>
    <w:p w:rsidR="00427710" w:rsidRPr="00790665" w:rsidRDefault="00427710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cognome e nome, data e luogo di nascita, residenza;</w:t>
      </w:r>
    </w:p>
    <w:p w:rsidR="00427710" w:rsidRPr="009D109F" w:rsidRDefault="00776F17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9D109F">
        <w:rPr>
          <w:rFonts w:ascii="Century Gothic" w:hAnsi="Century Gothic" w:cs="Arial"/>
          <w:sz w:val="20"/>
        </w:rPr>
        <w:t>la cittadinanza posseduta</w:t>
      </w:r>
      <w:r w:rsidR="00427710" w:rsidRPr="009D109F">
        <w:rPr>
          <w:rFonts w:ascii="Century Gothic" w:hAnsi="Century Gothic"/>
          <w:sz w:val="20"/>
        </w:rPr>
        <w:t>;</w:t>
      </w:r>
    </w:p>
    <w:p w:rsidR="00A2613C" w:rsidRPr="00A2613C" w:rsidRDefault="00427710" w:rsidP="00A2613C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lastRenderedPageBreak/>
        <w:t>voto, data e sede di conseguimento della Laurea;</w:t>
      </w:r>
    </w:p>
    <w:p w:rsidR="00427710" w:rsidRPr="00790665" w:rsidRDefault="00427710" w:rsidP="00340AA2">
      <w:pPr>
        <w:pStyle w:val="TESTO"/>
        <w:numPr>
          <w:ilvl w:val="0"/>
          <w:numId w:val="2"/>
        </w:numPr>
        <w:tabs>
          <w:tab w:val="clear" w:pos="567"/>
          <w:tab w:val="clear" w:pos="1134"/>
        </w:tabs>
        <w:spacing w:line="300" w:lineRule="atLeast"/>
        <w:ind w:left="851" w:hanging="851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di non aver riportato condanne penali, precisando in caso contrario, quali condanne abbia riportato;</w:t>
      </w:r>
    </w:p>
    <w:p w:rsidR="00427710" w:rsidRPr="00790665" w:rsidRDefault="00427710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indirizzo presso il quale desidera che gli siano fatte pervenire tutte le comunicazioni relative al concorso e recapito telefonico;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 dati personali trasmessi dai candidati con le domande di partecipazione al concorso, ai sensi dell'art. 10 della L.</w:t>
      </w:r>
      <w:r w:rsidR="001268D5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31/12/96 n. 675, saranno trattati per la finalità di gestione della procedura concorsuale.</w:t>
      </w:r>
    </w:p>
    <w:p w:rsidR="00427710" w:rsidRPr="00790665" w:rsidRDefault="00427710" w:rsidP="008E1CEA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Alla domanda di partecipazione dovranno essere allegati i seguenti documenti:</w:t>
      </w:r>
    </w:p>
    <w:p w:rsidR="00427710" w:rsidRPr="00790665" w:rsidRDefault="00427710" w:rsidP="00427710">
      <w:pPr>
        <w:pStyle w:val="TESTO"/>
        <w:numPr>
          <w:ilvl w:val="0"/>
          <w:numId w:val="3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curriculum;</w:t>
      </w:r>
    </w:p>
    <w:p w:rsidR="00427710" w:rsidRPr="00790665" w:rsidRDefault="00427710" w:rsidP="00427710">
      <w:pPr>
        <w:pStyle w:val="TESTO"/>
        <w:numPr>
          <w:ilvl w:val="0"/>
          <w:numId w:val="3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eventuali altri titoli</w:t>
      </w:r>
      <w:r w:rsidR="00737F35" w:rsidRPr="00790665">
        <w:rPr>
          <w:rFonts w:ascii="Century Gothic" w:hAnsi="Century Gothic"/>
          <w:sz w:val="20"/>
        </w:rPr>
        <w:t xml:space="preserve"> post </w:t>
      </w:r>
      <w:proofErr w:type="spellStart"/>
      <w:r w:rsidR="00737F35" w:rsidRPr="00790665">
        <w:rPr>
          <w:rFonts w:ascii="Century Gothic" w:hAnsi="Century Gothic"/>
          <w:sz w:val="20"/>
        </w:rPr>
        <w:t>lauream</w:t>
      </w:r>
      <w:proofErr w:type="spellEnd"/>
      <w:r w:rsidRPr="00790665">
        <w:rPr>
          <w:rFonts w:ascii="Century Gothic" w:hAnsi="Century Gothic"/>
          <w:sz w:val="20"/>
        </w:rPr>
        <w:t xml:space="preserve"> e/o attestati di attività presso Istituti di Ricerca italiani ed esteri;</w:t>
      </w:r>
    </w:p>
    <w:p w:rsidR="00427710" w:rsidRPr="00790665" w:rsidRDefault="00427710" w:rsidP="00FC4B3B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418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 titoli accademici, professionali, ecc., possono essere autocertificati ai sensi del DPR 445/2000.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L'Amministrazione si riserva di effettuare controlli sulla veridicità di quanto dichiarato. Ferme restando le sanzioni penali previste dall'art. 76 del DPR 445/2000, qualora dal controllo emerga la non veridicità del contenuto della dichiarazione, il dichiarante decade dalla borsa di studio.</w:t>
      </w:r>
    </w:p>
    <w:p w:rsidR="007D5325" w:rsidRDefault="007D5325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D5325" w:rsidRDefault="007D5325" w:rsidP="000876C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b/>
          <w:sz w:val="20"/>
        </w:rPr>
        <w:t>ART. 7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Commissione Giudicatrice, con motivata relazione, formulerà una graduatoria indicando gli idonei in ordine di merito.</w:t>
      </w: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    </w:t>
      </w:r>
      <w:r w:rsidR="007D5325" w:rsidRPr="00790665">
        <w:rPr>
          <w:rFonts w:ascii="Century Gothic" w:hAnsi="Century Gothic"/>
          <w:b/>
          <w:sz w:val="20"/>
        </w:rPr>
        <w:t>ART. 8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La borsa sarà conferita, secondo la graduatoria di merito formulata dalla Commissione Giudicatrice, con provvedimento del Direttore del </w:t>
      </w:r>
      <w:r w:rsidR="00340AA2" w:rsidRPr="00790665">
        <w:rPr>
          <w:rFonts w:ascii="Century Gothic" w:hAnsi="Century Gothic"/>
          <w:sz w:val="20"/>
        </w:rPr>
        <w:t>Dipartimento</w:t>
      </w:r>
      <w:r w:rsidRPr="00790665">
        <w:rPr>
          <w:rFonts w:ascii="Century Gothic" w:hAnsi="Century Gothic"/>
          <w:sz w:val="20"/>
        </w:rPr>
        <w:t xml:space="preserve">, con il quale verrà altresì fissata la decorrenza della borsa stessa. </w:t>
      </w:r>
    </w:p>
    <w:p w:rsidR="000F5413" w:rsidRDefault="000F5413" w:rsidP="000F5413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i/>
          <w:sz w:val="20"/>
        </w:rPr>
      </w:pP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  <w:t xml:space="preserve">                                     </w:t>
      </w:r>
    </w:p>
    <w:p w:rsidR="000F5413" w:rsidRPr="00790665" w:rsidRDefault="000F5413" w:rsidP="000876C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i/>
          <w:sz w:val="20"/>
        </w:rPr>
      </w:pPr>
      <w:r w:rsidRPr="00790665">
        <w:rPr>
          <w:rFonts w:ascii="Century Gothic" w:hAnsi="Century Gothic"/>
          <w:b/>
          <w:sz w:val="20"/>
        </w:rPr>
        <w:t>ART. 9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Nel termine perentorio di dieci giorni dalla data di ricevimento della notizia formale del conferimento della borsa, </w:t>
      </w:r>
      <w:r w:rsidR="00310803" w:rsidRPr="00790665">
        <w:rPr>
          <w:rFonts w:ascii="Century Gothic" w:hAnsi="Century Gothic"/>
          <w:sz w:val="20"/>
        </w:rPr>
        <w:t xml:space="preserve">gli </w:t>
      </w:r>
      <w:r w:rsidRPr="00790665">
        <w:rPr>
          <w:rFonts w:ascii="Century Gothic" w:hAnsi="Century Gothic"/>
          <w:sz w:val="20"/>
        </w:rPr>
        <w:t>asseg</w:t>
      </w:r>
      <w:r w:rsidR="001450FB" w:rsidRPr="00790665">
        <w:rPr>
          <w:rFonts w:ascii="Century Gothic" w:hAnsi="Century Gothic"/>
          <w:sz w:val="20"/>
        </w:rPr>
        <w:t>natari dov</w:t>
      </w:r>
      <w:r w:rsidR="00310803" w:rsidRPr="00790665">
        <w:rPr>
          <w:rFonts w:ascii="Century Gothic" w:hAnsi="Century Gothic"/>
          <w:sz w:val="20"/>
        </w:rPr>
        <w:t>ranno</w:t>
      </w:r>
      <w:r w:rsidR="001450FB" w:rsidRPr="00790665">
        <w:rPr>
          <w:rFonts w:ascii="Century Gothic" w:hAnsi="Century Gothic"/>
          <w:sz w:val="20"/>
        </w:rPr>
        <w:t xml:space="preserve"> far pervenire al</w:t>
      </w:r>
      <w:r w:rsidRPr="00790665">
        <w:rPr>
          <w:rFonts w:ascii="Century Gothic" w:hAnsi="Century Gothic"/>
          <w:sz w:val="20"/>
        </w:rPr>
        <w:t xml:space="preserve"> </w:t>
      </w:r>
      <w:r w:rsidR="00955E44" w:rsidRPr="00790665">
        <w:rPr>
          <w:rFonts w:ascii="Century Gothic" w:hAnsi="Century Gothic"/>
          <w:sz w:val="20"/>
        </w:rPr>
        <w:t xml:space="preserve">Dipartimento di </w:t>
      </w:r>
      <w:r w:rsidR="008F03AD">
        <w:rPr>
          <w:rFonts w:ascii="Century Gothic" w:hAnsi="Century Gothic"/>
          <w:sz w:val="20"/>
        </w:rPr>
        <w:t>Ingegneria</w:t>
      </w:r>
      <w:r w:rsidR="00955E44" w:rsidRPr="00790665">
        <w:rPr>
          <w:rFonts w:ascii="Century Gothic" w:hAnsi="Century Gothic"/>
          <w:sz w:val="20"/>
        </w:rPr>
        <w:t xml:space="preserve">, </w:t>
      </w:r>
      <w:r w:rsidRPr="00790665">
        <w:rPr>
          <w:rFonts w:ascii="Century Gothic" w:hAnsi="Century Gothic"/>
          <w:sz w:val="20"/>
        </w:rPr>
        <w:t>pena la decadenza, dichiarazione di accettare, senza riserve, la borsa medesima, alle condizioni del bando di concorso. Si considereranno presentate in tempo utile le dichiarazioni di accettazione spedite a mezzo Raccomandata con avviso di ricevimento entro il termine indicato. A tal fine farà fede il timbro e la data dell'ufficio postale di accettazione.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Con detta dichiarazione l</w:t>
      </w:r>
      <w:r w:rsidR="00450866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assegnatario della borsa dovrà inoltre dare esplicita assicurazione, sotto la propria responsabilità, di non incorrere nei divieti e nelle incompatibilità previsti dall</w:t>
      </w:r>
      <w:r w:rsidR="000D0BBA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art.</w:t>
      </w:r>
      <w:r w:rsidR="00492C89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2 del presente bando. Lo stesso dovrà impegnarsi a comunicare qualsiasi variazione, rispetto a quanto dichiarato, che possa intercorrere nel periodo di fruizione della borsa.</w:t>
      </w:r>
    </w:p>
    <w:p w:rsidR="000F5413" w:rsidRPr="00790665" w:rsidRDefault="000F5413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b/>
          <w:i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</w:t>
      </w:r>
      <w:r w:rsidR="000E6005">
        <w:rPr>
          <w:rFonts w:ascii="Century Gothic" w:hAnsi="Century Gothic"/>
          <w:b/>
          <w:sz w:val="20"/>
        </w:rPr>
        <w:t xml:space="preserve"> </w:t>
      </w:r>
      <w:r w:rsidR="000F5413" w:rsidRPr="00790665">
        <w:rPr>
          <w:rFonts w:ascii="Century Gothic" w:hAnsi="Century Gothic"/>
          <w:b/>
          <w:sz w:val="20"/>
        </w:rPr>
        <w:t>ART. 10</w:t>
      </w:r>
    </w:p>
    <w:p w:rsidR="00427710" w:rsidRDefault="00427710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</w:t>
      </w:r>
      <w:r w:rsidR="000D0BBA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 xml:space="preserve">importo </w:t>
      </w:r>
      <w:r w:rsidR="00766984">
        <w:rPr>
          <w:rFonts w:ascii="Century Gothic" w:hAnsi="Century Gothic"/>
          <w:sz w:val="20"/>
        </w:rPr>
        <w:t xml:space="preserve">della </w:t>
      </w:r>
      <w:r w:rsidRPr="00790665">
        <w:rPr>
          <w:rFonts w:ascii="Century Gothic" w:hAnsi="Century Gothic"/>
          <w:sz w:val="20"/>
        </w:rPr>
        <w:t>borsa sarà erogato a</w:t>
      </w:r>
      <w:r w:rsidR="00766984">
        <w:rPr>
          <w:rFonts w:ascii="Century Gothic" w:hAnsi="Century Gothic"/>
          <w:sz w:val="20"/>
        </w:rPr>
        <w:t>l</w:t>
      </w:r>
      <w:r w:rsidR="001F2396" w:rsidRPr="00790665">
        <w:rPr>
          <w:rFonts w:ascii="Century Gothic" w:hAnsi="Century Gothic"/>
          <w:sz w:val="20"/>
        </w:rPr>
        <w:t xml:space="preserve"> v</w:t>
      </w:r>
      <w:r w:rsidRPr="00790665">
        <w:rPr>
          <w:rFonts w:ascii="Century Gothic" w:hAnsi="Century Gothic"/>
          <w:sz w:val="20"/>
        </w:rPr>
        <w:t>incitor</w:t>
      </w:r>
      <w:r w:rsidR="00766984">
        <w:rPr>
          <w:rFonts w:ascii="Century Gothic" w:hAnsi="Century Gothic"/>
          <w:sz w:val="20"/>
        </w:rPr>
        <w:t>e</w:t>
      </w:r>
      <w:r w:rsidRPr="00790665">
        <w:rPr>
          <w:rFonts w:ascii="Century Gothic" w:hAnsi="Century Gothic"/>
          <w:sz w:val="20"/>
        </w:rPr>
        <w:t xml:space="preserve"> a cura del </w:t>
      </w:r>
      <w:r w:rsidR="001450FB" w:rsidRPr="00790665">
        <w:rPr>
          <w:rFonts w:ascii="Century Gothic" w:hAnsi="Century Gothic"/>
          <w:sz w:val="20"/>
        </w:rPr>
        <w:t xml:space="preserve">Dipartimento di </w:t>
      </w:r>
      <w:r w:rsidR="00F90D47">
        <w:rPr>
          <w:rFonts w:ascii="Century Gothic" w:hAnsi="Century Gothic"/>
          <w:sz w:val="20"/>
        </w:rPr>
        <w:t>Ingegneria</w:t>
      </w:r>
      <w:r w:rsidRPr="00790665">
        <w:rPr>
          <w:rFonts w:ascii="Century Gothic" w:hAnsi="Century Gothic"/>
          <w:noProof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in rate </w:t>
      </w:r>
      <w:r w:rsidR="00766984">
        <w:rPr>
          <w:rFonts w:ascii="Century Gothic" w:hAnsi="Century Gothic"/>
          <w:sz w:val="20"/>
        </w:rPr>
        <w:t>sei</w:t>
      </w:r>
      <w:r w:rsidRPr="00790665">
        <w:rPr>
          <w:rFonts w:ascii="Century Gothic" w:hAnsi="Century Gothic"/>
          <w:sz w:val="20"/>
        </w:rPr>
        <w:t>,</w:t>
      </w:r>
      <w:r w:rsidR="00450866" w:rsidRPr="00790665">
        <w:rPr>
          <w:rFonts w:ascii="Century Gothic" w:hAnsi="Century Gothic"/>
          <w:sz w:val="20"/>
        </w:rPr>
        <w:t xml:space="preserve"> </w:t>
      </w:r>
      <w:r w:rsidR="00FC4B3B">
        <w:rPr>
          <w:rFonts w:ascii="Century Gothic" w:hAnsi="Century Gothic"/>
          <w:sz w:val="20"/>
        </w:rPr>
        <w:t>mensili</w:t>
      </w:r>
      <w:r w:rsidR="00BD09C6" w:rsidRPr="009D109F">
        <w:rPr>
          <w:rFonts w:ascii="Century Gothic" w:hAnsi="Century Gothic"/>
          <w:sz w:val="20"/>
        </w:rPr>
        <w:t xml:space="preserve"> posticipate</w:t>
      </w:r>
      <w:r w:rsidR="00450866" w:rsidRPr="009D109F">
        <w:rPr>
          <w:rFonts w:ascii="Century Gothic" w:hAnsi="Century Gothic"/>
          <w:sz w:val="20"/>
        </w:rPr>
        <w:t xml:space="preserve">, </w:t>
      </w:r>
      <w:r w:rsidRPr="009D109F">
        <w:rPr>
          <w:rFonts w:ascii="Century Gothic" w:hAnsi="Century Gothic"/>
          <w:sz w:val="20"/>
        </w:rPr>
        <w:t>previa</w:t>
      </w:r>
      <w:r w:rsidRPr="00790665">
        <w:rPr>
          <w:rFonts w:ascii="Century Gothic" w:hAnsi="Century Gothic"/>
          <w:sz w:val="20"/>
        </w:rPr>
        <w:t xml:space="preserve"> dichiarazione del Responsabile scientifico della ricerca che il borsista attende con regolarità alle attività di studio e di formazione cui la borsa è finalizzata. </w:t>
      </w:r>
    </w:p>
    <w:p w:rsidR="00A2613C" w:rsidRDefault="00A2613C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i/>
          <w:sz w:val="20"/>
        </w:rPr>
      </w:pPr>
      <w:r w:rsidRPr="00790665">
        <w:rPr>
          <w:rFonts w:ascii="Century Gothic" w:hAnsi="Century Gothic"/>
          <w:sz w:val="20"/>
        </w:rPr>
        <w:t>L’importo dell</w:t>
      </w:r>
      <w:r w:rsidR="00766984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bors</w:t>
      </w:r>
      <w:r w:rsidR="00766984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di studio è assoggettato </w:t>
      </w:r>
      <w:r w:rsidR="00114D97">
        <w:rPr>
          <w:rFonts w:ascii="Century Gothic" w:hAnsi="Century Gothic"/>
          <w:sz w:val="20"/>
        </w:rPr>
        <w:t xml:space="preserve">al </w:t>
      </w:r>
      <w:r w:rsidRPr="00790665">
        <w:rPr>
          <w:rFonts w:ascii="Century Gothic" w:hAnsi="Century Gothic"/>
          <w:sz w:val="20"/>
        </w:rPr>
        <w:t xml:space="preserve">regime fiscale </w:t>
      </w:r>
      <w:r w:rsidR="00114D97">
        <w:rPr>
          <w:rFonts w:ascii="Century Gothic" w:hAnsi="Century Gothic"/>
          <w:sz w:val="20"/>
        </w:rPr>
        <w:t>previsto dalla legge.</w:t>
      </w:r>
      <w:r w:rsidRPr="00790665">
        <w:rPr>
          <w:rFonts w:ascii="Century Gothic" w:hAnsi="Century Gothic"/>
          <w:sz w:val="20"/>
        </w:rPr>
        <w:t xml:space="preserve"> La borsa non dà luogo a trattamenti previdenziali, né a riconoscimenti automatici ai fini previdenziali, né a valutazioni ai fini di carriere giuridiche ed economiche. La copertura assicurativa contro gli infortuni e per la responsabilità civile è assicurata dall’Ateneo.</w:t>
      </w:r>
    </w:p>
    <w:p w:rsidR="00427710" w:rsidRPr="00790665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b/>
          <w:i/>
          <w:sz w:val="20"/>
        </w:rPr>
      </w:pPr>
    </w:p>
    <w:p w:rsidR="00CD4384" w:rsidRDefault="00427710" w:rsidP="00766984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ART. 11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 Il borsista ha l’obbligo di svolgere le attività di studio e ricerca seguendo le indicazioni e sotto la guida del responsabile del programma di ricerca. Ha altresì l’obbligo di presentare al Direttore del </w:t>
      </w:r>
      <w:r w:rsidR="001450FB" w:rsidRPr="00790665">
        <w:rPr>
          <w:rFonts w:ascii="Century Gothic" w:hAnsi="Century Gothic"/>
          <w:sz w:val="20"/>
        </w:rPr>
        <w:t>Dipartimento</w:t>
      </w:r>
      <w:r w:rsidRPr="00790665">
        <w:rPr>
          <w:rFonts w:ascii="Century Gothic" w:hAnsi="Century Gothic"/>
          <w:sz w:val="20"/>
        </w:rPr>
        <w:t xml:space="preserve"> una relazione sulle attività svolte vistata dal Responsabile.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Il borsista deve rispettare tutte le norme organizzative interne del </w:t>
      </w:r>
      <w:r w:rsidR="001450FB" w:rsidRPr="00790665">
        <w:rPr>
          <w:rFonts w:ascii="Century Gothic" w:hAnsi="Century Gothic"/>
          <w:sz w:val="20"/>
        </w:rPr>
        <w:t xml:space="preserve">Dipartimento di </w:t>
      </w:r>
      <w:r w:rsidR="00BD09C6">
        <w:rPr>
          <w:rFonts w:ascii="Century Gothic" w:hAnsi="Century Gothic"/>
          <w:sz w:val="20"/>
        </w:rPr>
        <w:t>Ingegneria</w:t>
      </w:r>
      <w:r w:rsidRPr="00790665">
        <w:rPr>
          <w:rFonts w:ascii="Century Gothic" w:hAnsi="Century Gothic"/>
          <w:sz w:val="20"/>
        </w:rPr>
        <w:t xml:space="preserve">.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borsista ha l</w:t>
      </w:r>
      <w:r w:rsidR="0073160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obbligo di frequentare le strutture universitarie di cui all</w:t>
      </w:r>
      <w:r w:rsidR="0073160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art.</w:t>
      </w:r>
      <w:r w:rsidR="00492C89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1 del presente bando, al fine di compiere l'attività di studio cui la borsa è finalizzata. Le assenze non devono essere di durata tale da pregiudicare lo svolgimento dell’attività di ricerca.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borsista non può svolgere seminari riguardanti le sue ricerche.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both"/>
        <w:rPr>
          <w:rFonts w:ascii="Century Gothic" w:hAnsi="Century Gothic"/>
          <w:b/>
          <w:i/>
        </w:rPr>
      </w:pPr>
    </w:p>
    <w:p w:rsidR="00CD4384" w:rsidRDefault="00427710" w:rsidP="00F068DE">
      <w:pPr>
        <w:tabs>
          <w:tab w:val="left" w:pos="0"/>
        </w:tabs>
        <w:spacing w:line="300" w:lineRule="atLeast"/>
        <w:jc w:val="center"/>
        <w:rPr>
          <w:rFonts w:ascii="Century Gothic" w:hAnsi="Century Gothic"/>
        </w:rPr>
      </w:pPr>
      <w:r w:rsidRPr="00790665">
        <w:rPr>
          <w:rFonts w:ascii="Century Gothic" w:hAnsi="Century Gothic"/>
          <w:b/>
        </w:rPr>
        <w:t>ART. 12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both"/>
        <w:rPr>
          <w:rFonts w:ascii="Century Gothic" w:hAnsi="Century Gothic"/>
        </w:rPr>
      </w:pPr>
      <w:r w:rsidRPr="00790665">
        <w:rPr>
          <w:rFonts w:ascii="Century Gothic" w:hAnsi="Century Gothic"/>
        </w:rPr>
        <w:t xml:space="preserve"> L’assegnatario che non ottemperi a quanto previsto dall’art. 11 o che si renda comunque responsabile di gravi e ripetute mancanze o che, infine, dia prova di non possedere sufficiente attitudine alla ricerca, sarà dichiarato decaduto dal godimento della borsa con provvedimento del Direttore del </w:t>
      </w:r>
      <w:r w:rsidR="001450FB" w:rsidRPr="00790665">
        <w:rPr>
          <w:rFonts w:ascii="Century Gothic" w:hAnsi="Century Gothic"/>
        </w:rPr>
        <w:t>Dipartimento</w:t>
      </w:r>
      <w:r w:rsidRPr="00790665">
        <w:rPr>
          <w:rFonts w:ascii="Century Gothic" w:hAnsi="Century Gothic"/>
        </w:rPr>
        <w:t>, da adottarsi su proposta motivata del Responsabile della ricerca.</w:t>
      </w:r>
    </w:p>
    <w:p w:rsidR="00427710" w:rsidRPr="00790665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b/>
          <w:i/>
          <w:sz w:val="20"/>
        </w:rPr>
      </w:pPr>
    </w:p>
    <w:p w:rsidR="00CD4384" w:rsidRDefault="00427710" w:rsidP="00F068DE">
      <w:pPr>
        <w:spacing w:line="300" w:lineRule="atLeast"/>
        <w:jc w:val="center"/>
        <w:rPr>
          <w:rFonts w:ascii="Century Gothic" w:hAnsi="Century Gothic"/>
          <w:b/>
        </w:rPr>
      </w:pPr>
      <w:r w:rsidRPr="00790665">
        <w:rPr>
          <w:rFonts w:ascii="Century Gothic" w:hAnsi="Century Gothic"/>
          <w:b/>
        </w:rPr>
        <w:t>ART. 13</w:t>
      </w:r>
    </w:p>
    <w:p w:rsidR="00CD4384" w:rsidRPr="00CD4384" w:rsidRDefault="00A1622B" w:rsidP="00336E79">
      <w:pPr>
        <w:spacing w:line="30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Ai sensi della Legge 7 a</w:t>
      </w:r>
      <w:r w:rsidR="00CD4384" w:rsidRPr="00CD4384">
        <w:rPr>
          <w:rFonts w:ascii="Century Gothic" w:hAnsi="Century Gothic"/>
        </w:rPr>
        <w:t>gosto 1990, n. 241, il Responsabile del Procediment</w:t>
      </w:r>
      <w:r w:rsidR="004278A1">
        <w:rPr>
          <w:rFonts w:ascii="Century Gothic" w:hAnsi="Century Gothic"/>
        </w:rPr>
        <w:t xml:space="preserve">o di cui al presente Avviso è </w:t>
      </w:r>
      <w:r w:rsidR="00DC2846">
        <w:rPr>
          <w:rFonts w:ascii="Century Gothic" w:hAnsi="Century Gothic"/>
        </w:rPr>
        <w:t xml:space="preserve">il </w:t>
      </w:r>
      <w:r w:rsidR="00DC2846" w:rsidRPr="00DC2846">
        <w:rPr>
          <w:rFonts w:ascii="Century Gothic" w:hAnsi="Century Gothic"/>
        </w:rPr>
        <w:t xml:space="preserve">prof. </w:t>
      </w:r>
      <w:r w:rsidR="00913D32">
        <w:rPr>
          <w:rFonts w:ascii="Century Gothic" w:hAnsi="Century Gothic"/>
        </w:rPr>
        <w:t>Andrea Benedetto</w:t>
      </w:r>
      <w:r w:rsidR="00CD4384" w:rsidRPr="00CD4384">
        <w:rPr>
          <w:rFonts w:ascii="Century Gothic" w:hAnsi="Century Gothic"/>
        </w:rPr>
        <w:t>.</w:t>
      </w:r>
    </w:p>
    <w:p w:rsidR="00CD4384" w:rsidRDefault="00CD4384" w:rsidP="00AF3F90">
      <w:pPr>
        <w:jc w:val="both"/>
        <w:rPr>
          <w:rFonts w:ascii="Century Gothic" w:hAnsi="Century Gothic"/>
          <w:b/>
        </w:rPr>
      </w:pPr>
    </w:p>
    <w:p w:rsidR="00CD4384" w:rsidRDefault="00CD4384" w:rsidP="00F068DE">
      <w:pPr>
        <w:spacing w:line="300" w:lineRule="atLeast"/>
        <w:jc w:val="center"/>
        <w:rPr>
          <w:rFonts w:ascii="Century Gothic" w:hAnsi="Century Gothic"/>
          <w:b/>
        </w:rPr>
      </w:pPr>
      <w:r w:rsidRPr="00CD4384">
        <w:rPr>
          <w:rFonts w:ascii="Century Gothic" w:hAnsi="Century Gothic"/>
          <w:b/>
        </w:rPr>
        <w:t>ART. 1</w:t>
      </w:r>
      <w:r>
        <w:rPr>
          <w:rFonts w:ascii="Century Gothic" w:hAnsi="Century Gothic"/>
          <w:b/>
        </w:rPr>
        <w:t>4</w:t>
      </w:r>
    </w:p>
    <w:p w:rsidR="00AF3F90" w:rsidRDefault="00AF3F90" w:rsidP="00336E79">
      <w:pPr>
        <w:spacing w:line="300" w:lineRule="atLeast"/>
        <w:jc w:val="both"/>
        <w:rPr>
          <w:rFonts w:ascii="Century Gothic" w:hAnsi="Century Gothic"/>
        </w:rPr>
      </w:pPr>
      <w:r w:rsidRPr="00AF3F90">
        <w:rPr>
          <w:rFonts w:ascii="Century Gothic" w:hAnsi="Century Gothic"/>
        </w:rPr>
        <w:t>II bando relativo alla presente procedura selettiva è pubblicato mediante affissione all'Albo Pretorio</w:t>
      </w:r>
      <w:r w:rsidR="00787C14">
        <w:rPr>
          <w:rFonts w:ascii="Century Gothic" w:hAnsi="Century Gothic"/>
        </w:rPr>
        <w:t xml:space="preserve"> di Ateneo</w:t>
      </w:r>
    </w:p>
    <w:p w:rsidR="004278A1" w:rsidRDefault="004278A1" w:rsidP="00AF3F90">
      <w:pPr>
        <w:jc w:val="both"/>
        <w:rPr>
          <w:rFonts w:ascii="Century Gothic" w:hAnsi="Century Gothic"/>
        </w:rPr>
      </w:pPr>
    </w:p>
    <w:p w:rsidR="004278A1" w:rsidRDefault="004278A1" w:rsidP="00F068DE">
      <w:pPr>
        <w:spacing w:line="300" w:lineRule="atLeast"/>
        <w:jc w:val="center"/>
        <w:rPr>
          <w:rFonts w:ascii="Century Gothic" w:hAnsi="Century Gothic"/>
        </w:rPr>
      </w:pPr>
      <w:r>
        <w:rPr>
          <w:rFonts w:ascii="Century Gothic" w:hAnsi="Century Gothic"/>
          <w:b/>
        </w:rPr>
        <w:t>ART. 15</w:t>
      </w:r>
    </w:p>
    <w:p w:rsidR="004278A1" w:rsidRDefault="004278A1" w:rsidP="00336E79">
      <w:pPr>
        <w:spacing w:line="300" w:lineRule="atLeast"/>
        <w:jc w:val="both"/>
        <w:rPr>
          <w:rFonts w:ascii="Century Gothic" w:hAnsi="Century Gothic"/>
        </w:rPr>
      </w:pPr>
      <w:r w:rsidRPr="004278A1">
        <w:rPr>
          <w:rFonts w:ascii="Century Gothic" w:hAnsi="Century Gothic"/>
        </w:rPr>
        <w:t>Ai sensi dell’art.10, comma 1, della Legge 31/12/1996 n.675 e successive modifiche ed integrazioni, i dati personali forniti dai candidati saranno raccolti presso il Dipartimento di Ingegneria, per le finalità di gestione della procedura di valutazione comparativa.</w:t>
      </w:r>
    </w:p>
    <w:p w:rsidR="004278A1" w:rsidRPr="00AF3F90" w:rsidRDefault="004278A1" w:rsidP="00AF3F90">
      <w:pPr>
        <w:jc w:val="both"/>
        <w:rPr>
          <w:rFonts w:ascii="Century Gothic" w:hAnsi="Century Gothic"/>
        </w:rPr>
      </w:pPr>
    </w:p>
    <w:p w:rsidR="00427710" w:rsidRPr="00790665" w:rsidRDefault="00427710" w:rsidP="00D705B7">
      <w:pPr>
        <w:jc w:val="both"/>
        <w:rPr>
          <w:rFonts w:ascii="Century Gothic" w:hAnsi="Century Gothic"/>
          <w:noProof/>
        </w:rPr>
      </w:pPr>
    </w:p>
    <w:p w:rsidR="004278A1" w:rsidRDefault="004278A1" w:rsidP="00BD09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</w:p>
    <w:p w:rsidR="00427710" w:rsidRPr="00790665" w:rsidRDefault="00427710" w:rsidP="00BD09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  <w:r w:rsidRPr="00790665">
        <w:rPr>
          <w:rFonts w:ascii="Century Gothic" w:hAnsi="Century Gothic"/>
          <w:noProof/>
        </w:rPr>
        <w:t xml:space="preserve">Roma, </w:t>
      </w:r>
      <w:r w:rsidR="00017309">
        <w:rPr>
          <w:rFonts w:ascii="Century Gothic" w:hAnsi="Century Gothic"/>
          <w:noProof/>
        </w:rPr>
        <w:t>10/05/2018</w:t>
      </w:r>
      <w:r w:rsidR="00017309">
        <w:rPr>
          <w:rFonts w:ascii="Century Gothic" w:hAnsi="Century Gothic"/>
          <w:noProof/>
        </w:rPr>
        <w:tab/>
      </w:r>
      <w:r w:rsidR="00017309">
        <w:rPr>
          <w:rFonts w:ascii="Century Gothic" w:hAnsi="Century Gothic"/>
          <w:noProof/>
        </w:rPr>
        <w:tab/>
        <w:t xml:space="preserve">                 firmato</w:t>
      </w:r>
    </w:p>
    <w:p w:rsidR="00427710" w:rsidRPr="00790665" w:rsidRDefault="00427710" w:rsidP="000E42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</w:rPr>
      </w:pP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  <w:t xml:space="preserve">               </w:t>
      </w:r>
      <w:r w:rsidR="001450FB"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</w:rPr>
        <w:t xml:space="preserve">IL DIRETTORE DEL </w:t>
      </w:r>
      <w:r w:rsidR="001450FB" w:rsidRPr="00790665">
        <w:rPr>
          <w:rFonts w:ascii="Century Gothic" w:hAnsi="Century Gothic"/>
        </w:rPr>
        <w:t>D</w:t>
      </w:r>
      <w:r w:rsidR="009307E6" w:rsidRPr="00790665">
        <w:rPr>
          <w:rFonts w:ascii="Century Gothic" w:hAnsi="Century Gothic"/>
        </w:rPr>
        <w:t>IPARTIMENTO</w:t>
      </w:r>
    </w:p>
    <w:p w:rsidR="00843BF7" w:rsidRDefault="001450FB" w:rsidP="001450FB">
      <w:pPr>
        <w:ind w:left="4248" w:firstLine="708"/>
        <w:rPr>
          <w:rFonts w:ascii="Century Gothic" w:hAnsi="Century Gothic"/>
        </w:rPr>
      </w:pPr>
      <w:r w:rsidRPr="00790665">
        <w:rPr>
          <w:rFonts w:ascii="Century Gothic" w:hAnsi="Century Gothic"/>
        </w:rPr>
        <w:t xml:space="preserve">      </w:t>
      </w:r>
      <w:r w:rsidR="00B93425" w:rsidRPr="00790665">
        <w:rPr>
          <w:rFonts w:ascii="Century Gothic" w:hAnsi="Century Gothic"/>
        </w:rPr>
        <w:t xml:space="preserve"> </w:t>
      </w:r>
      <w:r w:rsidR="009307E6" w:rsidRPr="00790665">
        <w:rPr>
          <w:rFonts w:ascii="Century Gothic" w:hAnsi="Century Gothic"/>
        </w:rPr>
        <w:t xml:space="preserve">   </w:t>
      </w:r>
      <w:r w:rsidR="004278A1">
        <w:rPr>
          <w:rFonts w:ascii="Century Gothic" w:hAnsi="Century Gothic"/>
        </w:rPr>
        <w:t xml:space="preserve">   </w:t>
      </w:r>
      <w:r w:rsidR="00B93425" w:rsidRPr="00790665">
        <w:rPr>
          <w:rFonts w:ascii="Century Gothic" w:hAnsi="Century Gothic"/>
        </w:rPr>
        <w:t xml:space="preserve">Prof. </w:t>
      </w:r>
      <w:r w:rsidR="00913D32">
        <w:rPr>
          <w:rFonts w:ascii="Century Gothic" w:hAnsi="Century Gothic"/>
        </w:rPr>
        <w:t>Andrea Benedetto</w:t>
      </w:r>
    </w:p>
    <w:p w:rsidR="009D109F" w:rsidRDefault="009D109F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114D97" w:rsidRDefault="00114D97" w:rsidP="00114D97">
      <w:pPr>
        <w:rPr>
          <w:b/>
          <w:sz w:val="22"/>
        </w:rPr>
      </w:pPr>
    </w:p>
    <w:p w:rsidR="00114D97" w:rsidRPr="00114D97" w:rsidRDefault="00114D97" w:rsidP="00114D97">
      <w:pPr>
        <w:rPr>
          <w:b/>
          <w:sz w:val="22"/>
          <w:u w:val="single"/>
        </w:rPr>
      </w:pPr>
      <w:r w:rsidRPr="00114D97">
        <w:rPr>
          <w:b/>
          <w:sz w:val="22"/>
        </w:rPr>
        <w:t>Allegato 1 - Modello di domanda e dichiarazione sostitutiva di certificazione resa ai sensi dell’art. 46 del DPR 28 dicembre 2000 n.445</w:t>
      </w:r>
      <w:r w:rsidRPr="00114D97">
        <w:rPr>
          <w:b/>
          <w:sz w:val="24"/>
        </w:rPr>
        <w:t xml:space="preserve"> </w:t>
      </w:r>
      <w:r w:rsidRPr="00114D97">
        <w:rPr>
          <w:b/>
          <w:sz w:val="22"/>
        </w:rPr>
        <w:t xml:space="preserve">– </w:t>
      </w:r>
      <w:r w:rsidRPr="00114D97">
        <w:rPr>
          <w:b/>
          <w:sz w:val="22"/>
          <w:u w:val="single"/>
        </w:rPr>
        <w:t xml:space="preserve">Cod. selezione </w:t>
      </w:r>
      <w:r w:rsidRPr="00114D97">
        <w:rPr>
          <w:b/>
          <w:sz w:val="22"/>
          <w:highlight w:val="lightGray"/>
          <w:u w:val="single"/>
        </w:rPr>
        <w:t>___________</w:t>
      </w:r>
      <w:r w:rsidRPr="00114D97">
        <w:rPr>
          <w:b/>
          <w:sz w:val="22"/>
          <w:u w:val="single"/>
        </w:rPr>
        <w:t xml:space="preserve"> </w:t>
      </w:r>
    </w:p>
    <w:p w:rsidR="00114D97" w:rsidRPr="00114D97" w:rsidRDefault="00114D97" w:rsidP="00114D97">
      <w:pPr>
        <w:rPr>
          <w:b/>
          <w:sz w:val="16"/>
        </w:rPr>
      </w:pPr>
    </w:p>
    <w:p w:rsidR="00114D97" w:rsidRPr="00114D97" w:rsidRDefault="00114D97" w:rsidP="00114D97">
      <w:pPr>
        <w:jc w:val="right"/>
        <w:rPr>
          <w:b/>
        </w:rPr>
      </w:pPr>
      <w:proofErr w:type="gramStart"/>
      <w:r w:rsidRPr="00114D97">
        <w:rPr>
          <w:b/>
        </w:rPr>
        <w:t xml:space="preserve">Al </w:t>
      </w:r>
      <w:r w:rsidR="006D7B2B">
        <w:rPr>
          <w:b/>
        </w:rPr>
        <w:t xml:space="preserve"> Direttore</w:t>
      </w:r>
      <w:proofErr w:type="gramEnd"/>
      <w:r w:rsidR="006D7B2B">
        <w:rPr>
          <w:b/>
        </w:rPr>
        <w:t xml:space="preserve"> del </w:t>
      </w:r>
      <w:r>
        <w:rPr>
          <w:b/>
        </w:rPr>
        <w:t>Dipartimento</w:t>
      </w:r>
      <w:r w:rsidR="001F46EC">
        <w:rPr>
          <w:b/>
        </w:rPr>
        <w:t xml:space="preserve"> </w:t>
      </w:r>
      <w:r>
        <w:rPr>
          <w:b/>
        </w:rPr>
        <w:t xml:space="preserve">di Ingegneria </w:t>
      </w:r>
    </w:p>
    <w:p w:rsidR="00114D97" w:rsidRPr="00114D97" w:rsidRDefault="00114D97" w:rsidP="00114D97">
      <w:pPr>
        <w:jc w:val="right"/>
        <w:rPr>
          <w:b/>
        </w:rPr>
      </w:pPr>
      <w:r w:rsidRPr="00114D97">
        <w:rPr>
          <w:b/>
        </w:rPr>
        <w:t>Università degli Studi Roma Tre</w:t>
      </w:r>
    </w:p>
    <w:p w:rsidR="00114D97" w:rsidRPr="00114D97" w:rsidRDefault="00114D97" w:rsidP="00114D97">
      <w:pPr>
        <w:jc w:val="right"/>
      </w:pPr>
      <w:r w:rsidRPr="00114D97">
        <w:rPr>
          <w:highlight w:val="lightGray"/>
        </w:rPr>
        <w:t xml:space="preserve">Via </w:t>
      </w:r>
      <w:r>
        <w:rPr>
          <w:highlight w:val="lightGray"/>
        </w:rPr>
        <w:t>Vito Volterra 62 – 00146</w:t>
      </w:r>
      <w:r w:rsidRPr="00114D97">
        <w:rPr>
          <w:highlight w:val="lightGray"/>
        </w:rPr>
        <w:t xml:space="preserve"> Roma</w:t>
      </w:r>
    </w:p>
    <w:p w:rsidR="00114D97" w:rsidRPr="00114D97" w:rsidRDefault="00114D97" w:rsidP="00114D97">
      <w:pPr>
        <w:jc w:val="right"/>
        <w:rPr>
          <w:sz w:val="16"/>
        </w:rPr>
      </w:pPr>
    </w:p>
    <w:p w:rsidR="00114D97" w:rsidRPr="00114D97" w:rsidRDefault="00114D97" w:rsidP="00114D97">
      <w:pPr>
        <w:jc w:val="both"/>
      </w:pPr>
      <w:r w:rsidRPr="00114D97">
        <w:rPr>
          <w:b/>
        </w:rPr>
        <w:t xml:space="preserve">Oggetto: </w:t>
      </w:r>
      <w:r w:rsidRPr="00114D97">
        <w:t xml:space="preserve">Bando di selezione per </w:t>
      </w:r>
      <w:r>
        <w:t>il conferimento di una borsa di ricerca</w:t>
      </w:r>
      <w:r w:rsidRPr="00114D97">
        <w:t xml:space="preserve"> </w:t>
      </w:r>
      <w:proofErr w:type="gramStart"/>
      <w:r w:rsidRPr="00114D97">
        <w:t xml:space="preserve">( </w:t>
      </w:r>
      <w:proofErr w:type="spellStart"/>
      <w:r w:rsidRPr="00114D97">
        <w:t>cod</w:t>
      </w:r>
      <w:proofErr w:type="gramEnd"/>
      <w:r w:rsidRPr="00114D97">
        <w:t>.selezione</w:t>
      </w:r>
      <w:proofErr w:type="spellEnd"/>
      <w:r w:rsidRPr="00114D97">
        <w:t>:</w:t>
      </w:r>
      <w:r w:rsidRPr="00114D97">
        <w:rPr>
          <w:highlight w:val="lightGray"/>
        </w:rPr>
        <w:t>_________________</w:t>
      </w:r>
      <w:r w:rsidRPr="00114D97">
        <w:t>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codice fiscale …………………………</w:t>
      </w:r>
      <w:proofErr w:type="gramStart"/>
      <w:r w:rsidRPr="00114D97">
        <w:t>…….</w:t>
      </w:r>
      <w:proofErr w:type="gramEnd"/>
      <w:r w:rsidRPr="00114D97">
        <w:t>………………………………………......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spacing w:line="360" w:lineRule="auto"/>
        <w:jc w:val="both"/>
        <w:rPr>
          <w:sz w:val="24"/>
        </w:rPr>
      </w:pPr>
      <w:r w:rsidRPr="00114D97">
        <w:t>partita I.V.A. (dato eventuale) ………………………………………………………….</w:t>
      </w: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C H I E D E</w:t>
      </w:r>
    </w:p>
    <w:p w:rsidR="00114D97" w:rsidRPr="00114D97" w:rsidRDefault="00114D97" w:rsidP="00114D97">
      <w:pPr>
        <w:jc w:val="both"/>
      </w:pPr>
      <w:r w:rsidRPr="00114D97">
        <w:t>di essere ammesso/a alla selezione in oggetto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cittadino italiano;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iscritto nelle liste elettorali del Comune di ……………………………………………................................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non aver riportato condanne penali e di non aver procedimenti penali in corso;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in possesso dei seguenti titoli di studio:</w:t>
      </w:r>
    </w:p>
    <w:p w:rsidR="00114D97" w:rsidRPr="00114D97" w:rsidRDefault="00114D97" w:rsidP="00114D97">
      <w:pPr>
        <w:spacing w:line="360" w:lineRule="auto"/>
        <w:jc w:val="both"/>
      </w:pPr>
      <w:r w:rsidRPr="00114D97">
        <w:t>laurea in …………………………………………………. conseguita il …………………. con votazione ………………</w:t>
      </w:r>
    </w:p>
    <w:p w:rsidR="00114D97" w:rsidRPr="00114D97" w:rsidRDefault="00114D97" w:rsidP="00114D97">
      <w:pPr>
        <w:jc w:val="both"/>
      </w:pPr>
      <w:r w:rsidRPr="00114D97">
        <w:t xml:space="preserve">(altro </w:t>
      </w:r>
      <w:proofErr w:type="gramStart"/>
      <w:r w:rsidRPr="00114D97">
        <w:t>titolo)…</w:t>
      </w:r>
      <w:proofErr w:type="gramEnd"/>
      <w:r w:rsidRPr="00114D97">
        <w:t>…………………………………………… conseguito il …………………. con votazione ………………</w:t>
      </w:r>
    </w:p>
    <w:p w:rsidR="00114D97" w:rsidRPr="00114D97" w:rsidRDefault="00114D97" w:rsidP="00114D97">
      <w:pPr>
        <w:numPr>
          <w:ilvl w:val="0"/>
          <w:numId w:val="10"/>
        </w:numPr>
        <w:tabs>
          <w:tab w:val="num" w:pos="360"/>
        </w:tabs>
        <w:ind w:hanging="1140"/>
        <w:jc w:val="both"/>
      </w:pPr>
      <w:proofErr w:type="gramStart"/>
      <w:r w:rsidRPr="00114D97">
        <w:t>di  godere</w:t>
      </w:r>
      <w:proofErr w:type="gramEnd"/>
      <w:r w:rsidRPr="00114D97">
        <w:t xml:space="preserve"> dei diritti civili e politici (per i candidati di cittadinanza diversa da quella italiana)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in possesso dei seguenti titoli professionali: 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</w:pPr>
      <w:r w:rsidRPr="00114D97">
        <w:t xml:space="preserve">di aver avuto o avere i seguenti incarichi presso una qualunque struttura </w:t>
      </w:r>
      <w:proofErr w:type="gramStart"/>
      <w:r w:rsidRPr="00114D97">
        <w:t>dell’Ateneo:…</w:t>
      </w:r>
      <w:proofErr w:type="gramEnd"/>
      <w:r w:rsidRPr="00114D97">
        <w:t xml:space="preserve">…………………………… 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</w:pPr>
      <w:r w:rsidRPr="00114D97">
        <w:t>di essere in possesso delle esperienze e conoscenze richieste nel bando di selezione;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spacing w:line="360" w:lineRule="auto"/>
        <w:ind w:left="540" w:hanging="540"/>
        <w:jc w:val="both"/>
      </w:pPr>
      <w:r w:rsidRPr="00114D97">
        <w:t>di eleggere il proprio domicilio in ……………………………………………………………………………………</w:t>
      </w:r>
    </w:p>
    <w:p w:rsidR="00114D97" w:rsidRPr="00114D97" w:rsidRDefault="00114D97" w:rsidP="00114D97">
      <w:pPr>
        <w:spacing w:line="360" w:lineRule="auto"/>
        <w:jc w:val="both"/>
      </w:pPr>
      <w:r w:rsidRPr="00114D97">
        <w:t xml:space="preserve">…………………………………………………………… (città, prov., indirizzo e </w:t>
      </w:r>
      <w:proofErr w:type="spellStart"/>
      <w:r w:rsidRPr="00114D97">
        <w:t>c.a.p.</w:t>
      </w:r>
      <w:proofErr w:type="spellEnd"/>
      <w:r w:rsidRPr="00114D97">
        <w:t>) tel. 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spacing w:line="360" w:lineRule="auto"/>
        <w:jc w:val="both"/>
        <w:rPr>
          <w:i/>
        </w:rPr>
      </w:pPr>
      <w:r w:rsidRPr="00114D97">
        <w:rPr>
          <w:i/>
        </w:rPr>
        <w:t>Per i portatori di handicap:</w:t>
      </w:r>
    </w:p>
    <w:p w:rsidR="00114D97" w:rsidRPr="00114D97" w:rsidRDefault="00114D97" w:rsidP="00114D97">
      <w:pPr>
        <w:jc w:val="both"/>
      </w:pPr>
      <w:r w:rsidRPr="00114D97">
        <w:t>Il/La sottoscritto/a dichiaro/a di essere portatore di handicap e pertanto chiede che venga concesso in sede di prova il seguente ausilio e/o tempi aggiuntivi (documentare debitamente il tipo di handicap) 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  <w:r w:rsidRPr="00114D97">
        <w:rPr>
          <w:b/>
        </w:rPr>
        <w:t>Allega alla presente 1 copia firmata del curriculum degli studi e della propria attività professionale</w:t>
      </w:r>
      <w:r w:rsidRPr="00114D97">
        <w:t>.</w:t>
      </w:r>
    </w:p>
    <w:p w:rsidR="00114D97" w:rsidRPr="00114D97" w:rsidRDefault="00114D97" w:rsidP="00114D97">
      <w:pPr>
        <w:jc w:val="both"/>
      </w:pPr>
      <w:r w:rsidRPr="00114D97">
        <w:rPr>
          <w:i/>
        </w:rPr>
        <w:t>Allega i seguenti titoli in fotocopia</w:t>
      </w:r>
      <w:r w:rsidRPr="00114D97">
        <w:t xml:space="preserve"> …………………………………………………………………………………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jc w:val="both"/>
      </w:pPr>
      <w:r w:rsidRPr="00114D97">
        <w:t>Il sottoscritto esprime il proprio consenso affinché i dati personali forniti possano essere trattati nel rispetto della legge n. 675/1996 per gli adempimenti connessi alla presente procedura.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Data ………………………….</w:t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114D97" w:rsidRP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A2613C" w:rsidRDefault="00A2613C" w:rsidP="00114D97"/>
    <w:p w:rsidR="00114D97" w:rsidRPr="00114D97" w:rsidRDefault="00114D97" w:rsidP="00114D97">
      <w:pPr>
        <w:rPr>
          <w:b/>
          <w:sz w:val="22"/>
        </w:rPr>
      </w:pPr>
      <w:r w:rsidRPr="00114D97">
        <w:rPr>
          <w:b/>
          <w:sz w:val="22"/>
        </w:rPr>
        <w:t>Allegato 2 - DICHIARAZIONE SOSTITUTIVA DELL’ATTO DI NOTORIETA’</w:t>
      </w:r>
    </w:p>
    <w:p w:rsidR="00114D97" w:rsidRPr="00114D97" w:rsidRDefault="00114D97" w:rsidP="00114D97">
      <w:pPr>
        <w:rPr>
          <w:b/>
          <w:sz w:val="22"/>
        </w:rPr>
      </w:pPr>
      <w:r w:rsidRPr="00114D97">
        <w:rPr>
          <w:b/>
          <w:sz w:val="22"/>
        </w:rPr>
        <w:t xml:space="preserve">resa ai sensi degli artt. 19 e 47 del DPR 28 dicembre 2000 n.445 – </w:t>
      </w:r>
      <w:proofErr w:type="spellStart"/>
      <w:r w:rsidRPr="00114D97">
        <w:rPr>
          <w:b/>
          <w:sz w:val="22"/>
          <w:u w:val="single"/>
        </w:rPr>
        <w:t>Cod.Selezione</w:t>
      </w:r>
      <w:proofErr w:type="spellEnd"/>
      <w:r w:rsidRPr="00114D97">
        <w:rPr>
          <w:b/>
          <w:sz w:val="22"/>
          <w:u w:val="single"/>
        </w:rPr>
        <w:t xml:space="preserve"> </w:t>
      </w:r>
      <w:r w:rsidRPr="00114D97">
        <w:rPr>
          <w:b/>
          <w:sz w:val="22"/>
          <w:highlight w:val="lightGray"/>
          <w:u w:val="single"/>
        </w:rPr>
        <w:t>_____________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  <w:rPr>
          <w:sz w:val="24"/>
        </w:rPr>
      </w:pPr>
      <w:r w:rsidRPr="00114D97">
        <w:rPr>
          <w:sz w:val="24"/>
        </w:rPr>
        <w:t>(da allegare alla domanda)</w:t>
      </w: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:rsidR="00114D97" w:rsidRPr="00114D97" w:rsidRDefault="00114D97" w:rsidP="00114D97">
      <w:pPr>
        <w:jc w:val="center"/>
        <w:rPr>
          <w:b/>
          <w:sz w:val="24"/>
        </w:rPr>
      </w:pP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114D97" w:rsidRPr="00114D97" w:rsidRDefault="00114D97" w:rsidP="00114D97">
      <w:pPr>
        <w:jc w:val="center"/>
        <w:rPr>
          <w:b/>
          <w:sz w:val="24"/>
        </w:rPr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9"/>
        </w:numPr>
        <w:tabs>
          <w:tab w:val="num" w:pos="360"/>
        </w:tabs>
        <w:ind w:hanging="720"/>
        <w:jc w:val="both"/>
        <w:rPr>
          <w:b/>
        </w:rPr>
      </w:pPr>
      <w:r w:rsidRPr="00114D97">
        <w:rPr>
          <w:b/>
        </w:rPr>
        <w:t>che le fotocopie relative ai seguenti titoli sono conformi all’originale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9"/>
        </w:numPr>
        <w:tabs>
          <w:tab w:val="num" w:pos="360"/>
        </w:tabs>
        <w:ind w:hanging="720"/>
        <w:jc w:val="both"/>
        <w:rPr>
          <w:b/>
        </w:rPr>
      </w:pPr>
      <w:r w:rsidRPr="00114D97">
        <w:rPr>
          <w:b/>
        </w:rPr>
        <w:t>di essere in possesso dei seguenti titoli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(può essere rilasciata una dichiarazione unica ai titoli che si dichiarano e ai titoli che si allegano alla domanda in fotocopia, ai fini della valutazione da parte della Commissione esaminatrice)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(allegare fotocopia del documento di identità in corso di validità e fotocopie dei titoli ai fini della valutazione da parte della Commissione)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Data ………………………….</w:t>
      </w:r>
    </w:p>
    <w:p w:rsidR="00114D97" w:rsidRPr="00114D97" w:rsidRDefault="00114D97" w:rsidP="00114D97">
      <w:pPr>
        <w:jc w:val="both"/>
      </w:pP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tabs>
          <w:tab w:val="left" w:pos="8580"/>
        </w:tabs>
        <w:jc w:val="both"/>
      </w:pPr>
      <w:r w:rsidRPr="00114D97">
        <w:t>I dati personali trasmessi dai candidati con le domande di partecipazione al concorso, ai sensi dell’art.10 della legge 31/12/1996 n.675, saranno trattati per le finalità di gestione delle procedure di selezione.</w:t>
      </w:r>
    </w:p>
    <w:p w:rsidR="00114D97" w:rsidRPr="00114D97" w:rsidRDefault="00114D97" w:rsidP="00114D97">
      <w:pPr>
        <w:tabs>
          <w:tab w:val="left" w:pos="8580"/>
        </w:tabs>
        <w:jc w:val="both"/>
      </w:pPr>
    </w:p>
    <w:p w:rsidR="00114D97" w:rsidRPr="00114D97" w:rsidRDefault="00114D97" w:rsidP="00114D97">
      <w:pPr>
        <w:tabs>
          <w:tab w:val="left" w:pos="8580"/>
        </w:tabs>
        <w:jc w:val="both"/>
      </w:pPr>
    </w:p>
    <w:p w:rsidR="009D109F" w:rsidRDefault="009D109F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Pr="00114D97" w:rsidRDefault="00A2613C" w:rsidP="00A2613C">
      <w:pPr>
        <w:rPr>
          <w:b/>
          <w:sz w:val="22"/>
        </w:rPr>
      </w:pPr>
      <w:r w:rsidRPr="00114D97">
        <w:rPr>
          <w:b/>
          <w:sz w:val="22"/>
        </w:rPr>
        <w:t xml:space="preserve">Allegato </w:t>
      </w:r>
      <w:r>
        <w:rPr>
          <w:b/>
          <w:sz w:val="22"/>
        </w:rPr>
        <w:t>3</w:t>
      </w:r>
      <w:r w:rsidRPr="00114D97">
        <w:rPr>
          <w:b/>
          <w:sz w:val="22"/>
        </w:rPr>
        <w:t xml:space="preserve"> - DICHIARAZIONE SOSTITUTIVA DELL’ATTO DI NOTORIETA’</w:t>
      </w:r>
    </w:p>
    <w:p w:rsidR="00A2613C" w:rsidRPr="00114D97" w:rsidRDefault="00A2613C" w:rsidP="00A2613C">
      <w:pPr>
        <w:rPr>
          <w:b/>
          <w:sz w:val="22"/>
        </w:rPr>
      </w:pPr>
      <w:r w:rsidRPr="00114D97">
        <w:rPr>
          <w:b/>
          <w:sz w:val="22"/>
        </w:rPr>
        <w:t>resa ai sensi degli artt. 19 e 47 d</w:t>
      </w:r>
      <w:r>
        <w:rPr>
          <w:b/>
          <w:sz w:val="22"/>
        </w:rPr>
        <w:t xml:space="preserve">el DPR 28 dicembre 2000 n.445 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  <w:rPr>
          <w:sz w:val="24"/>
        </w:rPr>
      </w:pPr>
      <w:r w:rsidRPr="00114D97">
        <w:rPr>
          <w:sz w:val="24"/>
        </w:rPr>
        <w:t>(da allegare alla domanda)</w:t>
      </w: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:rsidR="00A2613C" w:rsidRPr="00114D97" w:rsidRDefault="00A2613C" w:rsidP="00A2613C">
      <w:pPr>
        <w:jc w:val="center"/>
        <w:rPr>
          <w:b/>
          <w:sz w:val="24"/>
        </w:rPr>
      </w:pPr>
    </w:p>
    <w:p w:rsidR="00A2613C" w:rsidRPr="00114D97" w:rsidRDefault="00A2613C" w:rsidP="00A2613C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A2613C" w:rsidRPr="00114D97" w:rsidRDefault="00A2613C" w:rsidP="00A2613C">
      <w:pPr>
        <w:jc w:val="center"/>
        <w:rPr>
          <w:b/>
          <w:sz w:val="24"/>
        </w:rPr>
      </w:pPr>
    </w:p>
    <w:p w:rsidR="00A2613C" w:rsidRPr="00114D97" w:rsidRDefault="00A2613C" w:rsidP="00A2613C">
      <w:pPr>
        <w:jc w:val="both"/>
      </w:pPr>
    </w:p>
    <w:p w:rsidR="00A2613C" w:rsidRDefault="00A2613C" w:rsidP="00A2613C">
      <w:pPr>
        <w:jc w:val="both"/>
        <w:rPr>
          <w:b/>
        </w:rPr>
      </w:pPr>
    </w:p>
    <w:p w:rsidR="00A2613C" w:rsidRPr="00A2613C" w:rsidRDefault="00A2613C" w:rsidP="00A2613C">
      <w:pPr>
        <w:jc w:val="both"/>
      </w:pPr>
      <w:r w:rsidRPr="00A2613C">
        <w:t>Di non essere in possesso di un reddito personale annuo lordo superiore a 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Data ………………………….</w:t>
      </w:r>
    </w:p>
    <w:p w:rsidR="00A2613C" w:rsidRPr="00114D97" w:rsidRDefault="00A2613C" w:rsidP="00A2613C">
      <w:pPr>
        <w:jc w:val="both"/>
      </w:pP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tabs>
          <w:tab w:val="left" w:pos="8580"/>
        </w:tabs>
        <w:jc w:val="both"/>
      </w:pPr>
      <w:r w:rsidRPr="00114D97">
        <w:t>I dati personali trasmessi dai candidati con le domande di partecipazione al concorso, ai sensi dell’art.10 della legge 31/12/1996 n.675, saranno trattati per le finalità di gestione delle procedure di selezione.</w:t>
      </w:r>
    </w:p>
    <w:p w:rsidR="00A2613C" w:rsidRPr="00114D97" w:rsidRDefault="00A2613C" w:rsidP="00A2613C">
      <w:pPr>
        <w:tabs>
          <w:tab w:val="left" w:pos="8580"/>
        </w:tabs>
        <w:jc w:val="both"/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  <w:bookmarkStart w:id="0" w:name="_GoBack"/>
      <w:bookmarkEnd w:id="0"/>
    </w:p>
    <w:sectPr w:rsidR="0050291E" w:rsidSect="00FE2E4C">
      <w:headerReference w:type="default" r:id="rId9"/>
      <w:pgSz w:w="11906" w:h="16838"/>
      <w:pgMar w:top="567" w:right="1134" w:bottom="568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E82" w:rsidRDefault="00AF7E82" w:rsidP="001450FB">
      <w:r>
        <w:separator/>
      </w:r>
    </w:p>
  </w:endnote>
  <w:endnote w:type="continuationSeparator" w:id="0">
    <w:p w:rsidR="00AF7E82" w:rsidRDefault="00AF7E82" w:rsidP="0014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E82" w:rsidRDefault="00AF7E82" w:rsidP="001450FB">
      <w:r>
        <w:separator/>
      </w:r>
    </w:p>
  </w:footnote>
  <w:footnote w:type="continuationSeparator" w:id="0">
    <w:p w:rsidR="00AF7E82" w:rsidRDefault="00AF7E82" w:rsidP="0014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09" w:type="dxa"/>
      <w:tblInd w:w="-229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20"/>
      <w:gridCol w:w="6989"/>
    </w:tblGrid>
    <w:tr w:rsidR="00A2613C" w:rsidTr="00A2613C">
      <w:trPr>
        <w:trHeight w:val="899"/>
      </w:trPr>
      <w:tc>
        <w:tcPr>
          <w:tcW w:w="3120" w:type="dxa"/>
          <w:shd w:val="clear" w:color="auto" w:fill="auto"/>
        </w:tcPr>
        <w:p w:rsidR="00A2613C" w:rsidRPr="00F62AAF" w:rsidRDefault="00A2613C" w:rsidP="00A2613C">
          <w:pPr>
            <w:jc w:val="center"/>
            <w:rPr>
              <w:rFonts w:ascii="Century Gothic" w:hAnsi="Century Gothic"/>
              <w:sz w:val="22"/>
              <w:szCs w:val="22"/>
            </w:rPr>
          </w:pPr>
          <w:r w:rsidRPr="00AB577C">
            <w:rPr>
              <w:noProof/>
            </w:rPr>
            <w:drawing>
              <wp:inline distT="0" distB="0" distL="0" distR="0" wp14:anchorId="261903FD" wp14:editId="28BABC68">
                <wp:extent cx="1076325" cy="541020"/>
                <wp:effectExtent l="0" t="0" r="9525" b="0"/>
                <wp:docPr id="5" name="Immagine 5" descr="ROMA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OMAT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89" w:type="dxa"/>
          <w:shd w:val="clear" w:color="auto" w:fill="auto"/>
        </w:tcPr>
        <w:p w:rsidR="00A2613C" w:rsidRDefault="00A2613C" w:rsidP="00A2613C">
          <w:pPr>
            <w:tabs>
              <w:tab w:val="left" w:pos="156"/>
            </w:tabs>
            <w:ind w:left="-600"/>
            <w:jc w:val="right"/>
            <w:rPr>
              <w:rFonts w:ascii="Century Gothic" w:hAnsi="Century Gothic"/>
              <w:b/>
              <w:sz w:val="22"/>
              <w:szCs w:val="22"/>
            </w:rPr>
          </w:pPr>
        </w:p>
        <w:p w:rsidR="00A2613C" w:rsidRDefault="00A2613C" w:rsidP="00A2613C">
          <w:pPr>
            <w:tabs>
              <w:tab w:val="left" w:pos="156"/>
              <w:tab w:val="left" w:pos="210"/>
            </w:tabs>
            <w:ind w:left="-600"/>
            <w:rPr>
              <w:rFonts w:ascii="Century Gothic" w:hAnsi="Century Gothic"/>
              <w:b/>
              <w:sz w:val="22"/>
              <w:szCs w:val="22"/>
            </w:rPr>
          </w:pPr>
          <w:r>
            <w:rPr>
              <w:rFonts w:ascii="Century Gothic" w:hAnsi="Century Gothic"/>
              <w:b/>
              <w:sz w:val="22"/>
              <w:szCs w:val="22"/>
            </w:rPr>
            <w:tab/>
          </w:r>
          <w:r>
            <w:rPr>
              <w:rFonts w:ascii="Century Gothic" w:hAnsi="Century Gothic"/>
              <w:b/>
              <w:sz w:val="22"/>
              <w:szCs w:val="22"/>
            </w:rPr>
            <w:tab/>
          </w:r>
        </w:p>
        <w:p w:rsidR="00A2613C" w:rsidRPr="00F62AAF" w:rsidRDefault="00A2613C" w:rsidP="00A2613C">
          <w:pPr>
            <w:tabs>
              <w:tab w:val="left" w:pos="156"/>
            </w:tabs>
            <w:ind w:left="-600"/>
            <w:jc w:val="right"/>
            <w:rPr>
              <w:rFonts w:ascii="Century Gothic" w:hAnsi="Century Gothic"/>
            </w:rPr>
          </w:pPr>
          <w:r w:rsidRPr="00F62AAF">
            <w:rPr>
              <w:rFonts w:ascii="Century Gothic" w:hAnsi="Century Gothic"/>
            </w:rPr>
            <w:t xml:space="preserve">DIPARTIMENTO DI INGEGNERIA </w:t>
          </w:r>
        </w:p>
        <w:p w:rsidR="00A2613C" w:rsidRPr="00F62AAF" w:rsidRDefault="00A2613C" w:rsidP="00A2613C">
          <w:pPr>
            <w:ind w:left="-600"/>
            <w:rPr>
              <w:rFonts w:ascii="Century Gothic" w:hAnsi="Century Gothic"/>
            </w:rPr>
          </w:pPr>
        </w:p>
      </w:tc>
    </w:tr>
  </w:tbl>
  <w:p w:rsidR="00A2613C" w:rsidRDefault="00A261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FFFFFFFF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F0BA3"/>
    <w:multiLevelType w:val="singleLevel"/>
    <w:tmpl w:val="15D036F6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</w:abstractNum>
  <w:abstractNum w:abstractNumId="2" w15:restartNumberingAfterBreak="0">
    <w:nsid w:val="10973669"/>
    <w:multiLevelType w:val="singleLevel"/>
    <w:tmpl w:val="375C4A12"/>
    <w:lvl w:ilvl="0">
      <w:start w:val="1"/>
      <w:numFmt w:val="decimal"/>
      <w:lvlText w:val="%1)"/>
      <w:lvlJc w:val="left"/>
      <w:pPr>
        <w:tabs>
          <w:tab w:val="num" w:pos="1494"/>
        </w:tabs>
        <w:ind w:left="1474" w:hanging="340"/>
      </w:pPr>
    </w:lvl>
  </w:abstractNum>
  <w:abstractNum w:abstractNumId="3" w15:restartNumberingAfterBreak="0">
    <w:nsid w:val="20AA5154"/>
    <w:multiLevelType w:val="singleLevel"/>
    <w:tmpl w:val="A33A6700"/>
    <w:lvl w:ilvl="0">
      <w:numFmt w:val="bullet"/>
      <w:lvlText w:val="-"/>
      <w:lvlJc w:val="left"/>
      <w:pPr>
        <w:tabs>
          <w:tab w:val="num" w:pos="1494"/>
        </w:tabs>
        <w:ind w:left="1494" w:hanging="360"/>
      </w:pPr>
    </w:lvl>
  </w:abstractNum>
  <w:abstractNum w:abstractNumId="4" w15:restartNumberingAfterBreak="0">
    <w:nsid w:val="33575482"/>
    <w:multiLevelType w:val="hybridMultilevel"/>
    <w:tmpl w:val="996AED90"/>
    <w:lvl w:ilvl="0" w:tplc="BDFC137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419EC"/>
    <w:multiLevelType w:val="hybridMultilevel"/>
    <w:tmpl w:val="9C54ACF6"/>
    <w:lvl w:ilvl="0" w:tplc="FFFFFFFF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022B3"/>
    <w:multiLevelType w:val="hybridMultilevel"/>
    <w:tmpl w:val="D53E48FC"/>
    <w:lvl w:ilvl="0" w:tplc="FFFFFFFF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7017D"/>
    <w:multiLevelType w:val="hybridMultilevel"/>
    <w:tmpl w:val="493ACC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050BF"/>
    <w:multiLevelType w:val="hybridMultilevel"/>
    <w:tmpl w:val="130ABDD4"/>
    <w:lvl w:ilvl="0" w:tplc="807E03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B5E13"/>
    <w:multiLevelType w:val="hybridMultilevel"/>
    <w:tmpl w:val="B476C72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0"/>
  </w:num>
  <w:num w:numId="5">
    <w:abstractNumId w:val="9"/>
  </w:num>
  <w:num w:numId="6">
    <w:abstractNumId w:val="7"/>
  </w:num>
  <w:num w:numId="7">
    <w:abstractNumId w:val="4"/>
  </w:num>
  <w:num w:numId="8">
    <w:abstractNumId w:val="0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10"/>
    <w:rsid w:val="0000020D"/>
    <w:rsid w:val="00000B37"/>
    <w:rsid w:val="0000279D"/>
    <w:rsid w:val="00017309"/>
    <w:rsid w:val="00034596"/>
    <w:rsid w:val="000408D8"/>
    <w:rsid w:val="000876C8"/>
    <w:rsid w:val="00091270"/>
    <w:rsid w:val="000B1082"/>
    <w:rsid w:val="000D0762"/>
    <w:rsid w:val="000D0BBA"/>
    <w:rsid w:val="000E4293"/>
    <w:rsid w:val="000E6005"/>
    <w:rsid w:val="000F5413"/>
    <w:rsid w:val="00101F4B"/>
    <w:rsid w:val="00114D97"/>
    <w:rsid w:val="001227FC"/>
    <w:rsid w:val="001268D5"/>
    <w:rsid w:val="00133D3E"/>
    <w:rsid w:val="001450FB"/>
    <w:rsid w:val="001604CF"/>
    <w:rsid w:val="001823A8"/>
    <w:rsid w:val="001A7AA6"/>
    <w:rsid w:val="001D0166"/>
    <w:rsid w:val="001E582E"/>
    <w:rsid w:val="001F006E"/>
    <w:rsid w:val="001F2396"/>
    <w:rsid w:val="001F46EC"/>
    <w:rsid w:val="00226267"/>
    <w:rsid w:val="00226B3E"/>
    <w:rsid w:val="00236F09"/>
    <w:rsid w:val="00244ADC"/>
    <w:rsid w:val="00245471"/>
    <w:rsid w:val="00246F03"/>
    <w:rsid w:val="0026309C"/>
    <w:rsid w:val="002B7762"/>
    <w:rsid w:val="002C1548"/>
    <w:rsid w:val="002C6998"/>
    <w:rsid w:val="002E6C04"/>
    <w:rsid w:val="00310803"/>
    <w:rsid w:val="00315B69"/>
    <w:rsid w:val="0033657B"/>
    <w:rsid w:val="00336E79"/>
    <w:rsid w:val="00340AA2"/>
    <w:rsid w:val="0034302A"/>
    <w:rsid w:val="003442B0"/>
    <w:rsid w:val="003610C2"/>
    <w:rsid w:val="003861AA"/>
    <w:rsid w:val="00395A0F"/>
    <w:rsid w:val="003B2515"/>
    <w:rsid w:val="003B701A"/>
    <w:rsid w:val="003C4360"/>
    <w:rsid w:val="003E5BAE"/>
    <w:rsid w:val="00414D5B"/>
    <w:rsid w:val="00415E22"/>
    <w:rsid w:val="00427710"/>
    <w:rsid w:val="004278A1"/>
    <w:rsid w:val="00450866"/>
    <w:rsid w:val="00455C31"/>
    <w:rsid w:val="0046460A"/>
    <w:rsid w:val="00480449"/>
    <w:rsid w:val="00482FB1"/>
    <w:rsid w:val="004833EB"/>
    <w:rsid w:val="00492C89"/>
    <w:rsid w:val="0049311D"/>
    <w:rsid w:val="004B1052"/>
    <w:rsid w:val="004B5F3C"/>
    <w:rsid w:val="004C04F9"/>
    <w:rsid w:val="004D42ED"/>
    <w:rsid w:val="004E131B"/>
    <w:rsid w:val="004E5A4F"/>
    <w:rsid w:val="0050291E"/>
    <w:rsid w:val="00511ED0"/>
    <w:rsid w:val="00526C93"/>
    <w:rsid w:val="00557D6C"/>
    <w:rsid w:val="0056537B"/>
    <w:rsid w:val="00585738"/>
    <w:rsid w:val="00597042"/>
    <w:rsid w:val="005C5BE2"/>
    <w:rsid w:val="005D3C63"/>
    <w:rsid w:val="005F7A89"/>
    <w:rsid w:val="006040FC"/>
    <w:rsid w:val="00620ED8"/>
    <w:rsid w:val="00645681"/>
    <w:rsid w:val="00655348"/>
    <w:rsid w:val="006978ED"/>
    <w:rsid w:val="006B6C75"/>
    <w:rsid w:val="006C7D5A"/>
    <w:rsid w:val="006D7B2B"/>
    <w:rsid w:val="006E14A9"/>
    <w:rsid w:val="006F5F4B"/>
    <w:rsid w:val="00702D18"/>
    <w:rsid w:val="00721A91"/>
    <w:rsid w:val="0073160C"/>
    <w:rsid w:val="00737F35"/>
    <w:rsid w:val="00763300"/>
    <w:rsid w:val="00766984"/>
    <w:rsid w:val="00770483"/>
    <w:rsid w:val="00770852"/>
    <w:rsid w:val="00776F17"/>
    <w:rsid w:val="00782878"/>
    <w:rsid w:val="007836CF"/>
    <w:rsid w:val="007846F9"/>
    <w:rsid w:val="00787C14"/>
    <w:rsid w:val="00790665"/>
    <w:rsid w:val="00791EB3"/>
    <w:rsid w:val="007A171B"/>
    <w:rsid w:val="007C1029"/>
    <w:rsid w:val="007C14DB"/>
    <w:rsid w:val="007C436F"/>
    <w:rsid w:val="007D5325"/>
    <w:rsid w:val="00831382"/>
    <w:rsid w:val="00843BF7"/>
    <w:rsid w:val="00871644"/>
    <w:rsid w:val="00884982"/>
    <w:rsid w:val="00896F30"/>
    <w:rsid w:val="008A70F4"/>
    <w:rsid w:val="008B55B5"/>
    <w:rsid w:val="008B71BB"/>
    <w:rsid w:val="008B7217"/>
    <w:rsid w:val="008D6658"/>
    <w:rsid w:val="008E1CEA"/>
    <w:rsid w:val="008F03AD"/>
    <w:rsid w:val="008F7C45"/>
    <w:rsid w:val="00901060"/>
    <w:rsid w:val="00913D32"/>
    <w:rsid w:val="00916A85"/>
    <w:rsid w:val="00924111"/>
    <w:rsid w:val="00924A34"/>
    <w:rsid w:val="009307E6"/>
    <w:rsid w:val="009342DA"/>
    <w:rsid w:val="00943D86"/>
    <w:rsid w:val="00954BBF"/>
    <w:rsid w:val="00955E44"/>
    <w:rsid w:val="00960B87"/>
    <w:rsid w:val="009656C0"/>
    <w:rsid w:val="00980C97"/>
    <w:rsid w:val="009A7CD8"/>
    <w:rsid w:val="009D109F"/>
    <w:rsid w:val="00A03BB9"/>
    <w:rsid w:val="00A1176B"/>
    <w:rsid w:val="00A1622B"/>
    <w:rsid w:val="00A2613C"/>
    <w:rsid w:val="00A47C3A"/>
    <w:rsid w:val="00A55766"/>
    <w:rsid w:val="00A56F6F"/>
    <w:rsid w:val="00A6479F"/>
    <w:rsid w:val="00A72DCF"/>
    <w:rsid w:val="00A81A72"/>
    <w:rsid w:val="00A96936"/>
    <w:rsid w:val="00AD41E6"/>
    <w:rsid w:val="00AF3C07"/>
    <w:rsid w:val="00AF3F90"/>
    <w:rsid w:val="00AF7E82"/>
    <w:rsid w:val="00B25FFB"/>
    <w:rsid w:val="00B32A99"/>
    <w:rsid w:val="00B40D9A"/>
    <w:rsid w:val="00B65FBC"/>
    <w:rsid w:val="00B86F46"/>
    <w:rsid w:val="00B874DA"/>
    <w:rsid w:val="00B93425"/>
    <w:rsid w:val="00BA5A0C"/>
    <w:rsid w:val="00BC0955"/>
    <w:rsid w:val="00BC4921"/>
    <w:rsid w:val="00BC5A81"/>
    <w:rsid w:val="00BC7F2D"/>
    <w:rsid w:val="00BD09C6"/>
    <w:rsid w:val="00BD1283"/>
    <w:rsid w:val="00BE7A9D"/>
    <w:rsid w:val="00BF3CEB"/>
    <w:rsid w:val="00C04642"/>
    <w:rsid w:val="00C4318A"/>
    <w:rsid w:val="00C45952"/>
    <w:rsid w:val="00C468B9"/>
    <w:rsid w:val="00C537EB"/>
    <w:rsid w:val="00C56878"/>
    <w:rsid w:val="00C7525E"/>
    <w:rsid w:val="00C847F9"/>
    <w:rsid w:val="00C86244"/>
    <w:rsid w:val="00CB1604"/>
    <w:rsid w:val="00CB1DEC"/>
    <w:rsid w:val="00CC5C76"/>
    <w:rsid w:val="00CD4384"/>
    <w:rsid w:val="00CE6841"/>
    <w:rsid w:val="00D0686F"/>
    <w:rsid w:val="00D30846"/>
    <w:rsid w:val="00D31FBD"/>
    <w:rsid w:val="00D51FC9"/>
    <w:rsid w:val="00D64A8A"/>
    <w:rsid w:val="00D705B7"/>
    <w:rsid w:val="00D86ECC"/>
    <w:rsid w:val="00DB0C28"/>
    <w:rsid w:val="00DC25A4"/>
    <w:rsid w:val="00DC2846"/>
    <w:rsid w:val="00DC384F"/>
    <w:rsid w:val="00DD340B"/>
    <w:rsid w:val="00DF0614"/>
    <w:rsid w:val="00E01728"/>
    <w:rsid w:val="00E06E65"/>
    <w:rsid w:val="00E41410"/>
    <w:rsid w:val="00E51954"/>
    <w:rsid w:val="00E525F6"/>
    <w:rsid w:val="00E52A9D"/>
    <w:rsid w:val="00E57B52"/>
    <w:rsid w:val="00E60D59"/>
    <w:rsid w:val="00E679CA"/>
    <w:rsid w:val="00E7026B"/>
    <w:rsid w:val="00E7208B"/>
    <w:rsid w:val="00E73AC3"/>
    <w:rsid w:val="00E74428"/>
    <w:rsid w:val="00E82947"/>
    <w:rsid w:val="00E85F9D"/>
    <w:rsid w:val="00EB432B"/>
    <w:rsid w:val="00EC1ADB"/>
    <w:rsid w:val="00EE4FA2"/>
    <w:rsid w:val="00F068DE"/>
    <w:rsid w:val="00F16AC9"/>
    <w:rsid w:val="00F4450F"/>
    <w:rsid w:val="00F50978"/>
    <w:rsid w:val="00F55C23"/>
    <w:rsid w:val="00F71574"/>
    <w:rsid w:val="00F90D47"/>
    <w:rsid w:val="00F91321"/>
    <w:rsid w:val="00FB06DE"/>
    <w:rsid w:val="00FC4B3B"/>
    <w:rsid w:val="00FE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182A7C"/>
  <w15:docId w15:val="{CD105561-DBD1-4D12-BE0E-CBD2B943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2613C"/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029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D10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27710"/>
    <w:pPr>
      <w:keepNext/>
      <w:tabs>
        <w:tab w:val="left" w:pos="0"/>
      </w:tabs>
      <w:ind w:right="-852"/>
      <w:outlineLvl w:val="2"/>
    </w:pPr>
    <w:rPr>
      <w:sz w:val="32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semiHidden/>
    <w:rsid w:val="00427710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27710"/>
    <w:pPr>
      <w:spacing w:line="300" w:lineRule="atLeast"/>
      <w:ind w:left="567"/>
      <w:jc w:val="center"/>
    </w:pPr>
    <w:rPr>
      <w:b/>
      <w:noProof/>
      <w:sz w:val="30"/>
      <w:lang w:val="x-none"/>
    </w:rPr>
  </w:style>
  <w:style w:type="character" w:customStyle="1" w:styleId="TitoloCarattere">
    <w:name w:val="Titolo Carattere"/>
    <w:link w:val="Titolo"/>
    <w:rsid w:val="00427710"/>
    <w:rPr>
      <w:rFonts w:ascii="Times New Roman" w:eastAsia="Times New Roman" w:hAnsi="Times New Roman" w:cs="Times New Roman"/>
      <w:b/>
      <w:noProof/>
      <w:sz w:val="30"/>
      <w:szCs w:val="20"/>
      <w:lang w:eastAsia="it-IT"/>
    </w:rPr>
  </w:style>
  <w:style w:type="paragraph" w:customStyle="1" w:styleId="TESTO">
    <w:name w:val="TESTO"/>
    <w:basedOn w:val="Normale"/>
    <w:rsid w:val="00427710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5103"/>
        <w:tab w:val="left" w:pos="7371"/>
      </w:tabs>
      <w:spacing w:line="360" w:lineRule="auto"/>
      <w:ind w:left="397" w:firstLine="284"/>
    </w:pPr>
    <w:rPr>
      <w:sz w:val="24"/>
    </w:rPr>
  </w:style>
  <w:style w:type="paragraph" w:styleId="Paragrafoelenco">
    <w:name w:val="List Paragraph"/>
    <w:basedOn w:val="Normale"/>
    <w:uiPriority w:val="34"/>
    <w:qFormat/>
    <w:rsid w:val="004277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1450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1450FB"/>
    <w:rPr>
      <w:rFonts w:ascii="Times New Roman" w:eastAsia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450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1450FB"/>
    <w:rPr>
      <w:rFonts w:ascii="Times New Roman" w:eastAsia="Times New Roman" w:hAnsi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70F4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8A70F4"/>
    <w:rPr>
      <w:rFonts w:ascii="Tahoma" w:eastAsia="Times New Roman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D09C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D10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orpodeltestoCarattere">
    <w:name w:val="Corpo del testo Carattere"/>
    <w:uiPriority w:val="99"/>
    <w:semiHidden/>
    <w:rsid w:val="009D109F"/>
    <w:rPr>
      <w:sz w:val="24"/>
      <w:szCs w:val="24"/>
    </w:rPr>
  </w:style>
  <w:style w:type="paragraph" w:styleId="Corpotesto">
    <w:name w:val="Body Text"/>
    <w:basedOn w:val="Normale"/>
    <w:link w:val="CorpotestoCarattere"/>
    <w:rsid w:val="009D109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9D109F"/>
    <w:rPr>
      <w:rFonts w:ascii="Times New Roman" w:eastAsia="Times New Roman" w:hAnsi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0291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gegneria@ateneo.uniroma3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3562A-79D8-4C7A-A965-E329FDF9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2448</Words>
  <Characters>13960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Roma3</dc:creator>
  <cp:lastModifiedBy>Anna Egiddi</cp:lastModifiedBy>
  <cp:revision>2</cp:revision>
  <cp:lastPrinted>2018-05-09T13:11:00Z</cp:lastPrinted>
  <dcterms:created xsi:type="dcterms:W3CDTF">2018-05-10T10:21:00Z</dcterms:created>
  <dcterms:modified xsi:type="dcterms:W3CDTF">2018-05-10T10:21:00Z</dcterms:modified>
</cp:coreProperties>
</file>