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FE4313">
        <w:rPr>
          <w:b/>
          <w:sz w:val="24"/>
          <w:szCs w:val="24"/>
        </w:rPr>
        <w:t xml:space="preserve"> 19</w:t>
      </w:r>
      <w:r w:rsidR="00987271">
        <w:rPr>
          <w:b/>
          <w:sz w:val="24"/>
          <w:szCs w:val="24"/>
        </w:rPr>
        <w:t>.03</w:t>
      </w:r>
      <w:r w:rsidR="006417E2">
        <w:rPr>
          <w:b/>
          <w:sz w:val="24"/>
          <w:szCs w:val="24"/>
        </w:rPr>
        <w:t>.2021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31174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FE4313">
              <w:rPr>
                <w:b/>
                <w:sz w:val="24"/>
                <w:szCs w:val="24"/>
              </w:rPr>
              <w:t>5</w:t>
            </w:r>
            <w:r w:rsidR="002012F1">
              <w:rPr>
                <w:b/>
                <w:sz w:val="24"/>
                <w:szCs w:val="24"/>
              </w:rPr>
              <w:t>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313" w:rsidRPr="00C064DA" w:rsidRDefault="00FE4313" w:rsidP="00FE4313">
            <w:pPr>
              <w:ind w:hanging="1"/>
              <w:jc w:val="both"/>
              <w:rPr>
                <w:i/>
                <w:iCs/>
                <w:sz w:val="22"/>
                <w:szCs w:val="22"/>
              </w:rPr>
            </w:pPr>
            <w:r w:rsidRPr="00C064DA">
              <w:rPr>
                <w:sz w:val="24"/>
                <w:szCs w:val="24"/>
              </w:rPr>
              <w:t xml:space="preserve">Interventi finalizzati all’eliminazione delle interferenze delle opere irrigue pubbliche consortili del Fondovalle </w:t>
            </w:r>
            <w:proofErr w:type="spellStart"/>
            <w:r w:rsidRPr="00C064DA">
              <w:rPr>
                <w:sz w:val="24"/>
                <w:szCs w:val="24"/>
              </w:rPr>
              <w:t>Fiumarella</w:t>
            </w:r>
            <w:proofErr w:type="spellEnd"/>
            <w:r w:rsidRPr="00C064DA">
              <w:rPr>
                <w:sz w:val="24"/>
                <w:szCs w:val="24"/>
              </w:rPr>
              <w:t xml:space="preserve"> con la </w:t>
            </w:r>
            <w:proofErr w:type="spellStart"/>
            <w:r w:rsidRPr="00C064DA">
              <w:rPr>
                <w:sz w:val="24"/>
                <w:szCs w:val="24"/>
              </w:rPr>
              <w:t>realizzanda</w:t>
            </w:r>
            <w:proofErr w:type="spellEnd"/>
            <w:r w:rsidRPr="00C064DA">
              <w:rPr>
                <w:sz w:val="24"/>
                <w:szCs w:val="24"/>
              </w:rPr>
              <w:t xml:space="preserve"> </w:t>
            </w:r>
            <w:r w:rsidRPr="00C064DA">
              <w:rPr>
                <w:i/>
                <w:iCs/>
                <w:sz w:val="22"/>
                <w:szCs w:val="22"/>
              </w:rPr>
              <w:t xml:space="preserve">“Linea ferroviaria dell’itinerario Napoli Bari - Raddoppio tratta Apice –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Orsara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I Lotto funzionale Apice Irpinia tra le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0+310 e le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18+ 713.205 (coincidente il KM 88+916.50) comprensiva di armamento ferroviario, degli impianti di trazione elettrica, delle altre tecnologie ferroviarie, di un impianto di fermata e uno di stazione.” </w:t>
            </w:r>
          </w:p>
          <w:p w:rsidR="00FE4313" w:rsidRDefault="00FE4313" w:rsidP="00FE4313">
            <w:pPr>
              <w:ind w:hanging="1"/>
              <w:jc w:val="both"/>
              <w:rPr>
                <w:i/>
                <w:iCs/>
                <w:sz w:val="22"/>
                <w:szCs w:val="22"/>
              </w:rPr>
            </w:pPr>
            <w:r w:rsidRPr="00C064DA">
              <w:rPr>
                <w:i/>
                <w:iCs/>
                <w:sz w:val="22"/>
                <w:szCs w:val="22"/>
              </w:rPr>
              <w:t>CUP: E98E20000180005.</w:t>
            </w:r>
          </w:p>
          <w:p w:rsidR="0053273A" w:rsidRPr="00FE4313" w:rsidRDefault="00FE4313" w:rsidP="00FE4313">
            <w:pPr>
              <w:jc w:val="both"/>
              <w:rPr>
                <w:b/>
                <w:sz w:val="24"/>
                <w:szCs w:val="24"/>
              </w:rPr>
            </w:pPr>
            <w:r w:rsidRPr="00FE4313">
              <w:rPr>
                <w:b/>
                <w:sz w:val="24"/>
                <w:szCs w:val="24"/>
              </w:rPr>
              <w:t>Approvazione del Progetto esecutivo ed adempimenti connessi e consequenziali.</w:t>
            </w:r>
          </w:p>
        </w:tc>
      </w:tr>
    </w:tbl>
    <w:p w:rsidR="006417E2" w:rsidRDefault="006417E2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3C6" w:rsidRDefault="007623C6">
      <w:r>
        <w:separator/>
      </w:r>
    </w:p>
  </w:endnote>
  <w:endnote w:type="continuationSeparator" w:id="0">
    <w:p w:rsidR="007623C6" w:rsidRDefault="007623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EA0A6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A0A6F">
      <w:rPr>
        <w:rStyle w:val="Numeropagina"/>
      </w:rPr>
      <w:fldChar w:fldCharType="separate"/>
    </w:r>
    <w:r w:rsidR="00FE4313">
      <w:rPr>
        <w:rStyle w:val="Numeropagina"/>
        <w:noProof/>
      </w:rPr>
      <w:t>1</w:t>
    </w:r>
    <w:r w:rsidR="00EA0A6F">
      <w:rPr>
        <w:rStyle w:val="Numeropagina"/>
      </w:rPr>
      <w:fldChar w:fldCharType="end"/>
    </w:r>
    <w:r>
      <w:rPr>
        <w:rStyle w:val="Numeropagina"/>
      </w:rPr>
      <w:t xml:space="preserve"> di </w:t>
    </w:r>
    <w:r w:rsidR="00EA0A6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A0A6F">
      <w:rPr>
        <w:rStyle w:val="Numeropagina"/>
      </w:rPr>
      <w:fldChar w:fldCharType="separate"/>
    </w:r>
    <w:r w:rsidR="00FE4313">
      <w:rPr>
        <w:rStyle w:val="Numeropagina"/>
        <w:noProof/>
      </w:rPr>
      <w:t>1</w:t>
    </w:r>
    <w:r w:rsidR="00EA0A6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3C6" w:rsidRDefault="007623C6">
      <w:r>
        <w:separator/>
      </w:r>
    </w:p>
  </w:footnote>
  <w:footnote w:type="continuationSeparator" w:id="0">
    <w:p w:rsidR="007623C6" w:rsidRDefault="007623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9289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1A02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4E0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4F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A91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A8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672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704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0C00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3C6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A77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7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9CE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1CC8"/>
    <w:rsid w:val="00B32CD7"/>
    <w:rsid w:val="00B357E2"/>
    <w:rsid w:val="00B35C1A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17C3D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D48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A6F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752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4313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289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DB90F-971C-47F4-BDD4-DF3B92C8D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3873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1113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506</cp:revision>
  <cp:lastPrinted>2017-01-04T10:03:00Z</cp:lastPrinted>
  <dcterms:created xsi:type="dcterms:W3CDTF">2012-07-19T16:16:00Z</dcterms:created>
  <dcterms:modified xsi:type="dcterms:W3CDTF">2021-03-22T08:55:00Z</dcterms:modified>
</cp:coreProperties>
</file>