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53273A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DELIBERE ADOTTATE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287769">
        <w:rPr>
          <w:b/>
          <w:sz w:val="24"/>
          <w:szCs w:val="24"/>
        </w:rPr>
        <w:t xml:space="preserve"> NELLA SEDUTA DEL</w:t>
      </w:r>
      <w:r w:rsidR="00987271">
        <w:rPr>
          <w:b/>
          <w:sz w:val="24"/>
          <w:szCs w:val="24"/>
        </w:rPr>
        <w:t xml:space="preserve"> 05.03</w:t>
      </w:r>
      <w:r w:rsidR="006417E2">
        <w:rPr>
          <w:b/>
          <w:sz w:val="24"/>
          <w:szCs w:val="24"/>
        </w:rPr>
        <w:t>.2021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53273A" w:rsidRPr="00930FC1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273A" w:rsidRPr="00960923" w:rsidRDefault="0031174F" w:rsidP="007832B2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  <w:r w:rsidR="00987271">
              <w:rPr>
                <w:b/>
                <w:sz w:val="24"/>
                <w:szCs w:val="24"/>
              </w:rPr>
              <w:t>3</w:t>
            </w:r>
            <w:r w:rsidR="002012F1">
              <w:rPr>
                <w:b/>
                <w:sz w:val="24"/>
                <w:szCs w:val="24"/>
              </w:rPr>
              <w:t>/2021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7271" w:rsidRDefault="00987271" w:rsidP="00987271">
            <w:pPr>
              <w:jc w:val="both"/>
              <w:rPr>
                <w:sz w:val="22"/>
                <w:szCs w:val="22"/>
              </w:rPr>
            </w:pPr>
            <w:r w:rsidRPr="00903916">
              <w:rPr>
                <w:sz w:val="24"/>
                <w:szCs w:val="24"/>
              </w:rPr>
              <w:t>PSR Campania 2014/2020- Misure non connesse alla superficie e/o animali: Tipologia di intervento 4.3.2 “Invasi di accumulo ad uso irriguo in aree collinari”.Lavori di “</w:t>
            </w:r>
            <w:r w:rsidRPr="00903916">
              <w:rPr>
                <w:i/>
                <w:sz w:val="24"/>
                <w:szCs w:val="24"/>
              </w:rPr>
              <w:t>Interconnessione degli schemi idraulici dei torrenti San Nicola e Macchioni nell’ ambito dell’</w:t>
            </w:r>
            <w:proofErr w:type="spellStart"/>
            <w:r w:rsidRPr="00903916">
              <w:rPr>
                <w:i/>
                <w:sz w:val="24"/>
                <w:szCs w:val="24"/>
              </w:rPr>
              <w:t>infrastrutturazione</w:t>
            </w:r>
            <w:proofErr w:type="spellEnd"/>
            <w:r w:rsidRPr="00903916">
              <w:rPr>
                <w:i/>
                <w:sz w:val="24"/>
                <w:szCs w:val="24"/>
              </w:rPr>
              <w:t xml:space="preserve"> irrigua del Fondovalle </w:t>
            </w:r>
            <w:proofErr w:type="spellStart"/>
            <w:r w:rsidRPr="00903916">
              <w:rPr>
                <w:i/>
                <w:sz w:val="24"/>
                <w:szCs w:val="24"/>
              </w:rPr>
              <w:t>Ufita</w:t>
            </w:r>
            <w:proofErr w:type="spellEnd"/>
            <w:r w:rsidRPr="00903916">
              <w:rPr>
                <w:i/>
                <w:sz w:val="24"/>
                <w:szCs w:val="24"/>
              </w:rPr>
              <w:t>.</w:t>
            </w:r>
            <w:r w:rsidRPr="00903916">
              <w:rPr>
                <w:sz w:val="24"/>
                <w:szCs w:val="24"/>
              </w:rPr>
              <w:t>” CUP: E87B15000490009.</w:t>
            </w:r>
          </w:p>
          <w:p w:rsidR="00987271" w:rsidRDefault="00987271" w:rsidP="00987271">
            <w:pPr>
              <w:jc w:val="both"/>
              <w:rPr>
                <w:sz w:val="22"/>
                <w:szCs w:val="22"/>
              </w:rPr>
            </w:pPr>
            <w:r>
              <w:rPr>
                <w:sz w:val="24"/>
                <w:szCs w:val="24"/>
              </w:rPr>
              <w:t>Determinazione a contrarre, indizione gara d’appalto, a</w:t>
            </w:r>
            <w:r w:rsidRPr="00903916">
              <w:rPr>
                <w:sz w:val="24"/>
                <w:szCs w:val="24"/>
              </w:rPr>
              <w:t>pprovazione</w:t>
            </w:r>
            <w:r>
              <w:rPr>
                <w:sz w:val="24"/>
                <w:szCs w:val="24"/>
              </w:rPr>
              <w:t xml:space="preserve"> schemi di bando e </w:t>
            </w:r>
            <w:r w:rsidRPr="00903916">
              <w:rPr>
                <w:sz w:val="24"/>
                <w:szCs w:val="24"/>
              </w:rPr>
              <w:t>disciplinare di gara</w:t>
            </w:r>
            <w:r>
              <w:rPr>
                <w:sz w:val="24"/>
                <w:szCs w:val="24"/>
              </w:rPr>
              <w:t xml:space="preserve"> con </w:t>
            </w:r>
            <w:r w:rsidRPr="00903916">
              <w:rPr>
                <w:sz w:val="24"/>
                <w:szCs w:val="24"/>
              </w:rPr>
              <w:t>relativi allegati ed adempimenti consequenziali.</w:t>
            </w:r>
          </w:p>
          <w:p w:rsidR="0053273A" w:rsidRPr="0070455E" w:rsidRDefault="0053273A" w:rsidP="006417E2">
            <w:pPr>
              <w:jc w:val="both"/>
              <w:rPr>
                <w:sz w:val="24"/>
                <w:szCs w:val="24"/>
              </w:rPr>
            </w:pPr>
          </w:p>
        </w:tc>
      </w:tr>
    </w:tbl>
    <w:p w:rsidR="006417E2" w:rsidRDefault="006417E2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DF5C91" w:rsidRDefault="00DF5C91" w:rsidP="00DF5C91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74E0" w:rsidRDefault="002A74E0">
      <w:r>
        <w:separator/>
      </w:r>
    </w:p>
  </w:endnote>
  <w:endnote w:type="continuationSeparator" w:id="0">
    <w:p w:rsidR="002A74E0" w:rsidRDefault="002A74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7B1A77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7B1A77">
      <w:rPr>
        <w:rStyle w:val="Numeropagina"/>
      </w:rPr>
      <w:fldChar w:fldCharType="separate"/>
    </w:r>
    <w:r w:rsidR="00987271">
      <w:rPr>
        <w:rStyle w:val="Numeropagina"/>
        <w:noProof/>
      </w:rPr>
      <w:t>1</w:t>
    </w:r>
    <w:r w:rsidR="007B1A77">
      <w:rPr>
        <w:rStyle w:val="Numeropagina"/>
      </w:rPr>
      <w:fldChar w:fldCharType="end"/>
    </w:r>
    <w:r>
      <w:rPr>
        <w:rStyle w:val="Numeropagina"/>
      </w:rPr>
      <w:t xml:space="preserve"> di </w:t>
    </w:r>
    <w:r w:rsidR="007B1A77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7B1A77">
      <w:rPr>
        <w:rStyle w:val="Numeropagina"/>
      </w:rPr>
      <w:fldChar w:fldCharType="separate"/>
    </w:r>
    <w:r w:rsidR="00987271">
      <w:rPr>
        <w:rStyle w:val="Numeropagina"/>
        <w:noProof/>
      </w:rPr>
      <w:t>1</w:t>
    </w:r>
    <w:r w:rsidR="007B1A77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74E0" w:rsidRDefault="002A74E0">
      <w:r>
        <w:separator/>
      </w:r>
    </w:p>
  </w:footnote>
  <w:footnote w:type="continuationSeparator" w:id="0">
    <w:p w:rsidR="002A74E0" w:rsidRDefault="002A74E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8675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1295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1A02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465D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4E0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4F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A91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28B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074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A8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7077"/>
    <w:rsid w:val="005572CF"/>
    <w:rsid w:val="00557304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73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672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1949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7E5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704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CF7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A77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71"/>
    <w:rsid w:val="009872AE"/>
    <w:rsid w:val="00990B3A"/>
    <w:rsid w:val="00992956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299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9CE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B8E"/>
    <w:rsid w:val="00A91FE9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1CC8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1AC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541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46A9"/>
    <w:rsid w:val="00CA507B"/>
    <w:rsid w:val="00CA51EB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B5F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D48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A57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5A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752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675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7E99E-AD45-4F56-A15E-EE532FFBD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3829</TotalTime>
  <Pages>1</Pages>
  <Words>153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1024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504</cp:revision>
  <cp:lastPrinted>2017-01-04T10:03:00Z</cp:lastPrinted>
  <dcterms:created xsi:type="dcterms:W3CDTF">2012-07-19T16:16:00Z</dcterms:created>
  <dcterms:modified xsi:type="dcterms:W3CDTF">2021-03-08T20:57:00Z</dcterms:modified>
</cp:coreProperties>
</file>