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8A5107">
        <w:rPr>
          <w:b/>
          <w:sz w:val="24"/>
          <w:szCs w:val="24"/>
        </w:rPr>
        <w:t xml:space="preserve"> NELLA SEDUTA DEL 10.07</w:t>
      </w:r>
      <w:r w:rsidR="00CC05DF">
        <w:rPr>
          <w:b/>
          <w:sz w:val="24"/>
          <w:szCs w:val="24"/>
        </w:rPr>
        <w:t>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C544C6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4C6" w:rsidRDefault="00C544C6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4C6" w:rsidRPr="001A3570" w:rsidRDefault="00C544C6" w:rsidP="0001532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3570">
              <w:rPr>
                <w:rFonts w:ascii="Arial" w:hAnsi="Arial" w:cs="Arial"/>
                <w:sz w:val="22"/>
                <w:szCs w:val="22"/>
              </w:rPr>
              <w:t>Ratifica della delibe</w:t>
            </w:r>
            <w:r>
              <w:rPr>
                <w:rFonts w:ascii="Arial" w:hAnsi="Arial" w:cs="Arial"/>
                <w:sz w:val="22"/>
                <w:szCs w:val="22"/>
              </w:rPr>
              <w:t>ra presidenziale n. 75 del 03.07</w:t>
            </w:r>
            <w:r w:rsidRPr="001A3570">
              <w:rPr>
                <w:rFonts w:ascii="Arial" w:hAnsi="Arial" w:cs="Arial"/>
                <w:sz w:val="22"/>
                <w:szCs w:val="22"/>
              </w:rPr>
              <w:t>.2020 avente ad oggetto: “</w:t>
            </w:r>
            <w:r w:rsidRPr="001A3570">
              <w:rPr>
                <w:rFonts w:ascii="Arial" w:hAnsi="Arial" w:cs="Arial"/>
                <w:i/>
                <w:sz w:val="22"/>
                <w:szCs w:val="22"/>
              </w:rPr>
              <w:t xml:space="preserve">Stipula di  contratto di somministrazione lavoro con la Società </w:t>
            </w:r>
            <w:proofErr w:type="spellStart"/>
            <w:r w:rsidRPr="001A3570">
              <w:rPr>
                <w:rFonts w:ascii="Arial" w:hAnsi="Arial" w:cs="Arial"/>
                <w:i/>
                <w:sz w:val="22"/>
                <w:szCs w:val="22"/>
              </w:rPr>
              <w:t>Tempor</w:t>
            </w:r>
            <w:proofErr w:type="spellEnd"/>
            <w:r w:rsidRPr="001A3570">
              <w:rPr>
                <w:rFonts w:ascii="Arial" w:hAnsi="Arial" w:cs="Arial"/>
                <w:i/>
                <w:sz w:val="22"/>
                <w:szCs w:val="22"/>
              </w:rPr>
              <w:t xml:space="preserve"> Spa. Determinazioni ed adempimenti consequenziali</w:t>
            </w:r>
            <w:r w:rsidRPr="001A3570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C544C6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4C6" w:rsidRDefault="00C544C6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4C6" w:rsidRPr="001A3570" w:rsidRDefault="00C544C6" w:rsidP="007820A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3570">
              <w:rPr>
                <w:rFonts w:ascii="Arial" w:hAnsi="Arial" w:cs="Arial"/>
                <w:sz w:val="22"/>
                <w:szCs w:val="22"/>
              </w:rPr>
              <w:t>Elezioni consortili 2020. Adeguamento del Regolamento elettorale. Proposta al Consiglio</w:t>
            </w:r>
          </w:p>
        </w:tc>
      </w:tr>
      <w:tr w:rsidR="00C544C6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4C6" w:rsidRDefault="00C544C6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4C6" w:rsidRPr="001A3570" w:rsidRDefault="00C544C6" w:rsidP="007820A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3570">
              <w:rPr>
                <w:rFonts w:ascii="Arial" w:hAnsi="Arial" w:cs="Arial"/>
                <w:sz w:val="22"/>
                <w:szCs w:val="22"/>
              </w:rPr>
              <w:t>Rinnovo Polizza RCP intestata al Consorzio di Bonifica dell’</w:t>
            </w:r>
            <w:proofErr w:type="spellStart"/>
            <w:r w:rsidRPr="001A3570">
              <w:rPr>
                <w:rFonts w:ascii="Arial" w:hAnsi="Arial" w:cs="Arial"/>
                <w:sz w:val="22"/>
                <w:szCs w:val="22"/>
              </w:rPr>
              <w:t>Ufita</w:t>
            </w:r>
            <w:proofErr w:type="spellEnd"/>
            <w:r w:rsidRPr="001A3570">
              <w:rPr>
                <w:rFonts w:ascii="Arial" w:hAnsi="Arial" w:cs="Arial"/>
                <w:sz w:val="22"/>
                <w:szCs w:val="22"/>
              </w:rPr>
              <w:t xml:space="preserve"> per la copertura della Colpa lieve. Determinazioni ed adempimenti consequenziali.</w:t>
            </w:r>
          </w:p>
        </w:tc>
      </w:tr>
      <w:tr w:rsidR="00C544C6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4C6" w:rsidRDefault="00C544C6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4C6" w:rsidRPr="001A3570" w:rsidRDefault="00C544C6" w:rsidP="0001532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3570">
              <w:rPr>
                <w:rFonts w:ascii="Arial" w:hAnsi="Arial" w:cs="Arial"/>
                <w:sz w:val="22"/>
                <w:szCs w:val="22"/>
              </w:rPr>
              <w:t>Discarichi amministrativi per fabbricati urbani allacciati a pubblica fognatura ed altre casistiche, contenuti nei Ruoli istituzionali 2020. Approvazione ed adempimenti consequenziali.</w:t>
            </w:r>
          </w:p>
        </w:tc>
      </w:tr>
    </w:tbl>
    <w:p w:rsidR="00C544C6" w:rsidRDefault="00C544C6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682" w:rsidRDefault="00D03682">
      <w:r>
        <w:separator/>
      </w:r>
    </w:p>
  </w:endnote>
  <w:endnote w:type="continuationSeparator" w:id="0">
    <w:p w:rsidR="00D03682" w:rsidRDefault="00D03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ED4C8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D4C88">
      <w:rPr>
        <w:rStyle w:val="Numeropagina"/>
      </w:rPr>
      <w:fldChar w:fldCharType="separate"/>
    </w:r>
    <w:r w:rsidR="00C544C6">
      <w:rPr>
        <w:rStyle w:val="Numeropagina"/>
        <w:noProof/>
      </w:rPr>
      <w:t>1</w:t>
    </w:r>
    <w:r w:rsidR="00ED4C88">
      <w:rPr>
        <w:rStyle w:val="Numeropagina"/>
      </w:rPr>
      <w:fldChar w:fldCharType="end"/>
    </w:r>
    <w:r>
      <w:rPr>
        <w:rStyle w:val="Numeropagina"/>
      </w:rPr>
      <w:t xml:space="preserve"> di </w:t>
    </w:r>
    <w:r w:rsidR="00ED4C8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D4C88">
      <w:rPr>
        <w:rStyle w:val="Numeropagina"/>
      </w:rPr>
      <w:fldChar w:fldCharType="separate"/>
    </w:r>
    <w:r w:rsidR="00C544C6">
      <w:rPr>
        <w:rStyle w:val="Numeropagina"/>
        <w:noProof/>
      </w:rPr>
      <w:t>1</w:t>
    </w:r>
    <w:r w:rsidR="00ED4C8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682" w:rsidRDefault="00D03682">
      <w:r>
        <w:separator/>
      </w:r>
    </w:p>
  </w:footnote>
  <w:footnote w:type="continuationSeparator" w:id="0">
    <w:p w:rsidR="00D03682" w:rsidRDefault="00D036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688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0BA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5107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4C6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82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0F3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4C8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688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BC1A2-8613-4667-A8DF-B5CC450C6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1179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449</cp:revision>
  <cp:lastPrinted>2017-01-04T10:03:00Z</cp:lastPrinted>
  <dcterms:created xsi:type="dcterms:W3CDTF">2012-07-19T16:16:00Z</dcterms:created>
  <dcterms:modified xsi:type="dcterms:W3CDTF">2020-08-03T11:44:00Z</dcterms:modified>
</cp:coreProperties>
</file>