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84702E" w14:textId="77777777" w:rsidR="002030E7" w:rsidRDefault="002030E7" w:rsidP="00CA77EA">
      <w:pPr>
        <w:ind w:firstLine="708"/>
        <w:jc w:val="both"/>
        <w:rPr>
          <w:sz w:val="18"/>
          <w:szCs w:val="18"/>
        </w:rPr>
      </w:pPr>
    </w:p>
    <w:p w14:paraId="6CD074C4" w14:textId="77777777" w:rsidR="00273A73" w:rsidRDefault="00273A73" w:rsidP="00CA77EA">
      <w:pPr>
        <w:ind w:firstLine="708"/>
        <w:jc w:val="both"/>
        <w:rPr>
          <w:sz w:val="18"/>
          <w:szCs w:val="18"/>
        </w:rPr>
      </w:pPr>
    </w:p>
    <w:p w14:paraId="141C7E2A" w14:textId="77777777" w:rsidR="00273A73" w:rsidRDefault="00273A73" w:rsidP="00CA77EA">
      <w:pPr>
        <w:ind w:firstLine="708"/>
        <w:jc w:val="both"/>
        <w:rPr>
          <w:sz w:val="18"/>
          <w:szCs w:val="18"/>
        </w:rPr>
      </w:pPr>
    </w:p>
    <w:p w14:paraId="2420C795" w14:textId="77777777" w:rsidR="003F47AC" w:rsidRDefault="00537259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DELIBERE ADOTTATE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CC05DF">
        <w:rPr>
          <w:b/>
          <w:sz w:val="24"/>
          <w:szCs w:val="24"/>
        </w:rPr>
        <w:t xml:space="preserve"> NELLA SEDUTA DEL 11.06.2020</w:t>
      </w:r>
      <w:r w:rsidR="00D55FF4">
        <w:rPr>
          <w:b/>
          <w:sz w:val="24"/>
          <w:szCs w:val="24"/>
        </w:rPr>
        <w:t xml:space="preserve"> </w:t>
      </w:r>
    </w:p>
    <w:p w14:paraId="18956D0F" w14:textId="77777777"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2126"/>
        <w:gridCol w:w="7088"/>
      </w:tblGrid>
      <w:tr w:rsidR="003F47AC" w:rsidRPr="00370368" w14:paraId="5F9C8834" w14:textId="77777777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58854" w14:textId="77777777"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BDAFB" w14:textId="77777777"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EC7B57" w:rsidRPr="00370368" w14:paraId="0BA9FFE9" w14:textId="77777777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21580" w14:textId="77777777" w:rsidR="00EC7B57" w:rsidRDefault="00EC7B57" w:rsidP="007832B2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F847A" w14:textId="77777777" w:rsidR="00EC7B57" w:rsidRPr="00254A50" w:rsidRDefault="00EC7B57" w:rsidP="008723F2">
            <w:pPr>
              <w:ind w:left="-98"/>
              <w:jc w:val="both"/>
              <w:rPr>
                <w:sz w:val="24"/>
                <w:szCs w:val="24"/>
                <w:lang w:eastAsia="en-US" w:bidi="en-US"/>
              </w:rPr>
            </w:pPr>
            <w:r w:rsidRPr="00254A50">
              <w:rPr>
                <w:sz w:val="24"/>
                <w:szCs w:val="24"/>
              </w:rPr>
              <w:t xml:space="preserve">Ratifica della delibera presidenziale n. </w:t>
            </w:r>
            <w:proofErr w:type="gramStart"/>
            <w:r w:rsidRPr="00254A50">
              <w:rPr>
                <w:sz w:val="24"/>
                <w:szCs w:val="24"/>
              </w:rPr>
              <w:t>69  del</w:t>
            </w:r>
            <w:proofErr w:type="gramEnd"/>
            <w:r w:rsidRPr="00254A50">
              <w:rPr>
                <w:sz w:val="24"/>
                <w:szCs w:val="24"/>
              </w:rPr>
              <w:t xml:space="preserve"> 09.04.2020 avente ad oggetto: “</w:t>
            </w:r>
            <w:r w:rsidRPr="00254A50">
              <w:rPr>
                <w:i/>
                <w:sz w:val="24"/>
                <w:szCs w:val="24"/>
              </w:rPr>
              <w:t>Autorizzazione all’esercizio irriguo anno 2020 ed adempimenti consequenziali.</w:t>
            </w:r>
            <w:r w:rsidRPr="00254A50">
              <w:rPr>
                <w:sz w:val="24"/>
                <w:szCs w:val="24"/>
              </w:rPr>
              <w:t>”</w:t>
            </w:r>
          </w:p>
        </w:tc>
      </w:tr>
      <w:tr w:rsidR="00EC7B57" w:rsidRPr="007C403F" w14:paraId="162108A8" w14:textId="77777777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B3AFB" w14:textId="77777777" w:rsidR="00EC7B57" w:rsidRPr="007C403F" w:rsidRDefault="00EC7B57" w:rsidP="007832B2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18/2020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25E89" w14:textId="77777777" w:rsidR="00EC7B57" w:rsidRPr="00254A50" w:rsidRDefault="00EC7B57" w:rsidP="00F522D2">
            <w:pPr>
              <w:pStyle w:val="Paragrafoelenco"/>
              <w:ind w:left="0"/>
              <w:jc w:val="both"/>
              <w:rPr>
                <w:i/>
                <w:sz w:val="24"/>
                <w:szCs w:val="24"/>
              </w:rPr>
            </w:pPr>
            <w:r w:rsidRPr="00254A50">
              <w:rPr>
                <w:sz w:val="24"/>
                <w:szCs w:val="24"/>
              </w:rPr>
              <w:t xml:space="preserve">Ratifica della delibera presidenziale n.  70   </w:t>
            </w:r>
            <w:proofErr w:type="gramStart"/>
            <w:r w:rsidRPr="00254A50">
              <w:rPr>
                <w:sz w:val="24"/>
                <w:szCs w:val="24"/>
              </w:rPr>
              <w:t>del  13.05.2020</w:t>
            </w:r>
            <w:proofErr w:type="gramEnd"/>
            <w:r w:rsidRPr="00254A50">
              <w:rPr>
                <w:sz w:val="24"/>
                <w:szCs w:val="24"/>
              </w:rPr>
              <w:t xml:space="preserve"> avente ad oggetto: “</w:t>
            </w:r>
            <w:r w:rsidRPr="00254A50">
              <w:rPr>
                <w:i/>
                <w:sz w:val="24"/>
                <w:szCs w:val="24"/>
              </w:rPr>
              <w:t xml:space="preserve">Impianto idroelettrico in località “Calore” del Comune di Mirabella Eclano (AV), connesso allo schema irriguo “Valle Calore Irpino” – Servizio Basso” ed alimentato dalle acque fluenti del Fiume Calore. </w:t>
            </w:r>
            <w:r w:rsidRPr="00254A50">
              <w:rPr>
                <w:b/>
                <w:i/>
                <w:sz w:val="24"/>
                <w:szCs w:val="24"/>
              </w:rPr>
              <w:t>Impianto di Monte</w:t>
            </w:r>
            <w:r w:rsidRPr="00254A50">
              <w:rPr>
                <w:i/>
                <w:sz w:val="24"/>
                <w:szCs w:val="24"/>
              </w:rPr>
              <w:t xml:space="preserve"> CUP E97H13005200000. </w:t>
            </w:r>
          </w:p>
          <w:p w14:paraId="4E11A62E" w14:textId="77777777" w:rsidR="00EC7B57" w:rsidRPr="00254A50" w:rsidRDefault="00EC7B57" w:rsidP="00F522D2">
            <w:pPr>
              <w:pStyle w:val="Paragrafoelenco"/>
              <w:ind w:left="0"/>
              <w:jc w:val="both"/>
              <w:rPr>
                <w:b/>
                <w:i/>
                <w:sz w:val="24"/>
                <w:szCs w:val="24"/>
              </w:rPr>
            </w:pPr>
            <w:r w:rsidRPr="00254A50">
              <w:rPr>
                <w:i/>
                <w:sz w:val="24"/>
                <w:szCs w:val="24"/>
              </w:rPr>
              <w:t>Sostituzione del Responsabile Unico del Procedimento (RUP).”</w:t>
            </w:r>
          </w:p>
        </w:tc>
      </w:tr>
      <w:tr w:rsidR="00EC7B57" w:rsidRPr="007C403F" w14:paraId="34D089A0" w14:textId="77777777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5D59F" w14:textId="77777777" w:rsidR="00EC7B57" w:rsidRPr="007C403F" w:rsidRDefault="00EC7B57" w:rsidP="007832B2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19/2020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0FE44" w14:textId="77777777" w:rsidR="00EC7B57" w:rsidRPr="00254A50" w:rsidRDefault="00EC7B57" w:rsidP="00F522D2">
            <w:pPr>
              <w:pStyle w:val="Paragrafoelenco"/>
              <w:ind w:left="0"/>
              <w:jc w:val="both"/>
              <w:rPr>
                <w:i/>
                <w:sz w:val="24"/>
                <w:szCs w:val="24"/>
              </w:rPr>
            </w:pPr>
            <w:r w:rsidRPr="00254A50">
              <w:rPr>
                <w:sz w:val="24"/>
                <w:szCs w:val="24"/>
              </w:rPr>
              <w:t>Ratifica della delibera presidenziale n. 71   del 25.05.2020 avente ad oggetto: Fondo di sviluppo e Coesione 2014-2020. Patto per il sud – Delibera CIPE n. 25/2016 intervento “</w:t>
            </w:r>
            <w:r w:rsidRPr="00254A50">
              <w:rPr>
                <w:i/>
                <w:sz w:val="24"/>
                <w:szCs w:val="24"/>
              </w:rPr>
              <w:t xml:space="preserve">Opere di regimazione delle acque e di consolidamento del ventaglio di formazione del vallone Macchioni in agro del Comune di Castel Baronia (AV)” Cod. 15IR623/G1 - CUP I86J11000380005. </w:t>
            </w:r>
          </w:p>
          <w:p w14:paraId="5F5757CF" w14:textId="77777777" w:rsidR="00EC7B57" w:rsidRPr="00254A50" w:rsidRDefault="00EC7B57" w:rsidP="00F522D2">
            <w:pPr>
              <w:jc w:val="both"/>
              <w:rPr>
                <w:sz w:val="24"/>
                <w:szCs w:val="24"/>
              </w:rPr>
            </w:pPr>
            <w:r w:rsidRPr="00254A50">
              <w:rPr>
                <w:i/>
                <w:sz w:val="24"/>
                <w:szCs w:val="24"/>
              </w:rPr>
              <w:t>Riapprovazione del progetto esecutivo aggiornato a seguito della introduzione degli oneri della sicurezza per l’emergenza epidemiologica da Covid-19, conferma della determinazione a contrarre ed adempimenti connessi e consequenziali”.</w:t>
            </w:r>
          </w:p>
        </w:tc>
      </w:tr>
      <w:tr w:rsidR="00EC7B57" w:rsidRPr="007C403F" w14:paraId="3890F39D" w14:textId="77777777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C8868" w14:textId="77777777" w:rsidR="00EC7B57" w:rsidRPr="007C403F" w:rsidRDefault="00EC7B57" w:rsidP="007832B2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20/</w:t>
            </w:r>
            <w:r>
              <w:rPr>
                <w:rFonts w:ascii="Arial" w:hAnsi="Arial" w:cs="Arial"/>
              </w:rPr>
              <w:t>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9C9FD" w14:textId="77777777" w:rsidR="00EC7B57" w:rsidRPr="00254A50" w:rsidRDefault="00EC7B57" w:rsidP="009450A6">
            <w:pPr>
              <w:pStyle w:val="Paragrafoelenco"/>
              <w:ind w:left="0" w:firstLine="44"/>
              <w:jc w:val="both"/>
              <w:rPr>
                <w:i/>
                <w:sz w:val="24"/>
                <w:szCs w:val="24"/>
              </w:rPr>
            </w:pPr>
            <w:r w:rsidRPr="00254A50">
              <w:rPr>
                <w:sz w:val="24"/>
                <w:szCs w:val="24"/>
              </w:rPr>
              <w:t>Ratifica della delibera presidenziale n.  72   del 04.06.2020 avente ad oggetto: “I</w:t>
            </w:r>
            <w:r w:rsidRPr="00254A50">
              <w:rPr>
                <w:i/>
                <w:sz w:val="24"/>
                <w:szCs w:val="24"/>
              </w:rPr>
              <w:t xml:space="preserve">mpianto idroelettrico in località “Calore” del Comune di Mirabella Eclano (AV), connesso </w:t>
            </w:r>
            <w:proofErr w:type="gramStart"/>
            <w:r w:rsidRPr="00254A50">
              <w:rPr>
                <w:i/>
                <w:sz w:val="24"/>
                <w:szCs w:val="24"/>
              </w:rPr>
              <w:t>alla schema</w:t>
            </w:r>
            <w:proofErr w:type="gramEnd"/>
            <w:r w:rsidRPr="00254A50">
              <w:rPr>
                <w:i/>
                <w:sz w:val="24"/>
                <w:szCs w:val="24"/>
              </w:rPr>
              <w:t xml:space="preserve"> irriguo “Valle Calore Irpino” – Servizio Basso” ed alimentato dalle acque fluenti del Fiume Calore. </w:t>
            </w:r>
            <w:r w:rsidRPr="00254A50">
              <w:rPr>
                <w:b/>
                <w:i/>
                <w:sz w:val="24"/>
                <w:szCs w:val="24"/>
              </w:rPr>
              <w:t>Impianto di Valle</w:t>
            </w:r>
            <w:r w:rsidRPr="00254A50">
              <w:rPr>
                <w:i/>
                <w:sz w:val="24"/>
                <w:szCs w:val="24"/>
              </w:rPr>
              <w:t xml:space="preserve"> CUP E97H</w:t>
            </w:r>
            <w:proofErr w:type="gramStart"/>
            <w:r w:rsidRPr="00254A50">
              <w:rPr>
                <w:i/>
                <w:sz w:val="24"/>
                <w:szCs w:val="24"/>
              </w:rPr>
              <w:t>13005210000..</w:t>
            </w:r>
            <w:proofErr w:type="gramEnd"/>
          </w:p>
          <w:p w14:paraId="79D697F8" w14:textId="77777777" w:rsidR="00EC7B57" w:rsidRPr="00254A50" w:rsidRDefault="00EC7B57" w:rsidP="009450A6">
            <w:pPr>
              <w:pStyle w:val="Paragrafoelenco"/>
              <w:ind w:left="0" w:firstLine="44"/>
              <w:jc w:val="both"/>
              <w:rPr>
                <w:b/>
                <w:sz w:val="24"/>
                <w:szCs w:val="24"/>
              </w:rPr>
            </w:pPr>
            <w:r w:rsidRPr="00254A50">
              <w:rPr>
                <w:i/>
                <w:sz w:val="24"/>
                <w:szCs w:val="24"/>
              </w:rPr>
              <w:t>Sostituzione del Responsabile Unico del Procedimento (RUP).”</w:t>
            </w:r>
          </w:p>
        </w:tc>
      </w:tr>
      <w:tr w:rsidR="00EC7B57" w:rsidRPr="007C403F" w14:paraId="0EB63020" w14:textId="77777777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EA4E1" w14:textId="77777777" w:rsidR="00EC7B57" w:rsidRPr="007C403F" w:rsidRDefault="00EC7B57" w:rsidP="007832B2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21/</w:t>
            </w:r>
            <w:r>
              <w:rPr>
                <w:rFonts w:ascii="Arial" w:hAnsi="Arial" w:cs="Arial"/>
              </w:rPr>
              <w:t>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81339" w14:textId="77777777" w:rsidR="00EC7B57" w:rsidRPr="00254A50" w:rsidRDefault="00EC7B57" w:rsidP="009450A6">
            <w:pPr>
              <w:pStyle w:val="Paragrafoelenco"/>
              <w:ind w:left="0"/>
              <w:jc w:val="both"/>
              <w:rPr>
                <w:b/>
                <w:i/>
                <w:sz w:val="24"/>
                <w:szCs w:val="24"/>
              </w:rPr>
            </w:pPr>
            <w:r w:rsidRPr="00254A50">
              <w:rPr>
                <w:sz w:val="24"/>
                <w:szCs w:val="24"/>
              </w:rPr>
              <w:t xml:space="preserve">Ratifica della delibera presidenziale n. 73 del 04.06.2020 avente ad </w:t>
            </w:r>
            <w:proofErr w:type="gramStart"/>
            <w:r w:rsidRPr="00254A50">
              <w:rPr>
                <w:sz w:val="24"/>
                <w:szCs w:val="24"/>
              </w:rPr>
              <w:t>oggetto::</w:t>
            </w:r>
            <w:proofErr w:type="gramEnd"/>
            <w:r w:rsidRPr="00254A50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>“</w:t>
            </w:r>
            <w:r w:rsidRPr="00254A50">
              <w:rPr>
                <w:i/>
                <w:sz w:val="24"/>
                <w:szCs w:val="24"/>
              </w:rPr>
              <w:t xml:space="preserve">Avvio delle procedure per l’affidamento diretto </w:t>
            </w:r>
            <w:r w:rsidRPr="00254A50">
              <w:rPr>
                <w:bCs/>
                <w:i/>
                <w:color w:val="1C2024"/>
                <w:spacing w:val="3"/>
                <w:sz w:val="24"/>
                <w:szCs w:val="24"/>
              </w:rPr>
              <w:t xml:space="preserve">delle attività </w:t>
            </w:r>
            <w:r w:rsidRPr="00254A50">
              <w:rPr>
                <w:i/>
                <w:sz w:val="24"/>
                <w:szCs w:val="24"/>
              </w:rPr>
              <w:t>di consulenza  ed assistenza informatica specialistica la predisposizione dell’elenco degli aventi diritto – elezioni consortili 2020. Determinazioni ed adempimenti consequenziali.</w:t>
            </w:r>
            <w:r>
              <w:rPr>
                <w:i/>
                <w:sz w:val="24"/>
                <w:szCs w:val="24"/>
              </w:rPr>
              <w:t>”</w:t>
            </w:r>
          </w:p>
        </w:tc>
      </w:tr>
      <w:tr w:rsidR="00EC7B57" w:rsidRPr="007C403F" w14:paraId="145FC098" w14:textId="77777777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0FADC" w14:textId="77777777" w:rsidR="00EC7B57" w:rsidRPr="007C403F" w:rsidRDefault="00EC7B57" w:rsidP="007832B2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22/</w:t>
            </w:r>
            <w:r>
              <w:rPr>
                <w:rFonts w:ascii="Arial" w:hAnsi="Arial" w:cs="Arial"/>
              </w:rPr>
              <w:t>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4D5D0" w14:textId="77777777" w:rsidR="005753C0" w:rsidRPr="00C1057A" w:rsidRDefault="005753C0" w:rsidP="005753C0">
            <w:pPr>
              <w:ind w:left="44"/>
              <w:jc w:val="both"/>
              <w:rPr>
                <w:i/>
                <w:sz w:val="24"/>
                <w:szCs w:val="24"/>
              </w:rPr>
            </w:pPr>
            <w:r w:rsidRPr="00C1057A">
              <w:rPr>
                <w:sz w:val="24"/>
              </w:rPr>
              <w:t xml:space="preserve">Ratifica </w:t>
            </w:r>
            <w:proofErr w:type="gramStart"/>
            <w:r w:rsidRPr="00C1057A">
              <w:rPr>
                <w:sz w:val="24"/>
              </w:rPr>
              <w:t>delibera  presidenziale</w:t>
            </w:r>
            <w:proofErr w:type="gramEnd"/>
            <w:r w:rsidRPr="00C1057A">
              <w:rPr>
                <w:sz w:val="24"/>
              </w:rPr>
              <w:t xml:space="preserve"> n. 74 del 08.06.2020 avente ad oggetto: “</w:t>
            </w:r>
            <w:r w:rsidRPr="00C1057A">
              <w:rPr>
                <w:i/>
                <w:sz w:val="24"/>
                <w:szCs w:val="24"/>
              </w:rPr>
              <w:t>Impianto idroelettrico in località “Calore” del Comune di Mirabella Eclano (AV), connesso allo schema irriguo “ Valle Calore Irpino - Servizio Basso ed alimentato dalle acque fluenti del fiume Calore Irpino - Servizio Basso- Impianto di Monte”- CUP E97H13005200000.</w:t>
            </w:r>
          </w:p>
          <w:p w14:paraId="280B6B33" w14:textId="77777777" w:rsidR="005753C0" w:rsidRPr="00C1057A" w:rsidRDefault="005753C0" w:rsidP="005753C0">
            <w:pPr>
              <w:ind w:left="44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i/>
                <w:sz w:val="24"/>
                <w:szCs w:val="24"/>
              </w:rPr>
              <w:t xml:space="preserve">Riapprovazione  </w:t>
            </w:r>
            <w:r w:rsidRPr="00C1057A">
              <w:rPr>
                <w:i/>
                <w:sz w:val="24"/>
                <w:szCs w:val="24"/>
              </w:rPr>
              <w:t>progetto</w:t>
            </w:r>
            <w:proofErr w:type="gramEnd"/>
            <w:r w:rsidRPr="00C1057A">
              <w:rPr>
                <w:i/>
                <w:sz w:val="24"/>
                <w:szCs w:val="24"/>
              </w:rPr>
              <w:t xml:space="preserve"> definitivo ed adempimenti connessi e consequenziali</w:t>
            </w:r>
            <w:r w:rsidRPr="00C1057A">
              <w:rPr>
                <w:sz w:val="24"/>
                <w:szCs w:val="24"/>
              </w:rPr>
              <w:t>.”</w:t>
            </w:r>
          </w:p>
          <w:p w14:paraId="591C46D0" w14:textId="77777777" w:rsidR="00EC7B57" w:rsidRDefault="00EC7B57" w:rsidP="006D03F7">
            <w:pPr>
              <w:pStyle w:val="Paragrafoelenco"/>
              <w:ind w:left="0"/>
              <w:jc w:val="both"/>
              <w:rPr>
                <w:sz w:val="24"/>
                <w:szCs w:val="24"/>
              </w:rPr>
            </w:pPr>
          </w:p>
          <w:p w14:paraId="2CD577C0" w14:textId="77777777" w:rsidR="00EC7B57" w:rsidRPr="00254A50" w:rsidRDefault="00EC7B57" w:rsidP="006D03F7">
            <w:pPr>
              <w:pStyle w:val="Paragrafoelenco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EC7B57" w:rsidRPr="007C403F" w14:paraId="64D6C230" w14:textId="77777777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C3167" w14:textId="77777777" w:rsidR="00EC7B57" w:rsidRPr="007C403F" w:rsidRDefault="00EC7B57" w:rsidP="007832B2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lastRenderedPageBreak/>
              <w:t>23/</w:t>
            </w:r>
            <w:r>
              <w:rPr>
                <w:rFonts w:ascii="Arial" w:hAnsi="Arial" w:cs="Arial"/>
              </w:rPr>
              <w:t>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02060" w14:textId="327A2CD3" w:rsidR="00EC7B57" w:rsidRPr="00C37F11" w:rsidRDefault="00EC7B57" w:rsidP="006D03F7">
            <w:pPr>
              <w:jc w:val="both"/>
              <w:rPr>
                <w:bCs/>
                <w:sz w:val="24"/>
                <w:szCs w:val="24"/>
              </w:rPr>
            </w:pPr>
            <w:r w:rsidRPr="00C37F11">
              <w:rPr>
                <w:bCs/>
                <w:color w:val="000000"/>
                <w:sz w:val="24"/>
                <w:szCs w:val="24"/>
              </w:rPr>
              <w:t>Determinazione delle somme impignorabili per il primo semestre 2020 ed adempimenti consequenziali</w:t>
            </w:r>
          </w:p>
        </w:tc>
      </w:tr>
      <w:tr w:rsidR="00EC7B57" w:rsidRPr="007C403F" w14:paraId="1A1C9B66" w14:textId="77777777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497F0" w14:textId="77777777" w:rsidR="00EC7B57" w:rsidRPr="007C403F" w:rsidRDefault="00EC7B57" w:rsidP="007832B2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26/</w:t>
            </w:r>
            <w:r>
              <w:rPr>
                <w:rFonts w:ascii="Arial" w:hAnsi="Arial" w:cs="Arial"/>
              </w:rPr>
              <w:t>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58643" w14:textId="14166EF3" w:rsidR="00EC7B57" w:rsidRPr="00254A50" w:rsidRDefault="00EC7B57" w:rsidP="006D03F7">
            <w:pPr>
              <w:jc w:val="both"/>
              <w:rPr>
                <w:sz w:val="24"/>
                <w:szCs w:val="24"/>
              </w:rPr>
            </w:pPr>
            <w:proofErr w:type="gramStart"/>
            <w:r w:rsidRPr="00254A50">
              <w:rPr>
                <w:sz w:val="24"/>
                <w:szCs w:val="24"/>
              </w:rPr>
              <w:t>.Adeguamenti</w:t>
            </w:r>
            <w:proofErr w:type="gramEnd"/>
            <w:r w:rsidRPr="00254A50">
              <w:rPr>
                <w:sz w:val="24"/>
                <w:szCs w:val="24"/>
              </w:rPr>
              <w:t xml:space="preserve"> normativi ed integrazioni al vigente Statuto Consortile. Proposta al Consiglio dei delegati</w:t>
            </w:r>
          </w:p>
        </w:tc>
      </w:tr>
      <w:tr w:rsidR="00EC7B57" w:rsidRPr="007C403F" w14:paraId="64848F70" w14:textId="77777777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2507A" w14:textId="77777777" w:rsidR="00EC7B57" w:rsidRPr="007C403F" w:rsidRDefault="00EC7B57" w:rsidP="007832B2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27/</w:t>
            </w:r>
            <w:r>
              <w:rPr>
                <w:rFonts w:ascii="Arial" w:hAnsi="Arial" w:cs="Arial"/>
              </w:rPr>
              <w:t>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6298A" w14:textId="77777777" w:rsidR="00EC7B57" w:rsidRPr="00254A50" w:rsidRDefault="00EC7B57" w:rsidP="008723F2">
            <w:pPr>
              <w:jc w:val="both"/>
              <w:rPr>
                <w:sz w:val="24"/>
                <w:szCs w:val="24"/>
              </w:rPr>
            </w:pPr>
            <w:r w:rsidRPr="00254A50">
              <w:rPr>
                <w:sz w:val="24"/>
                <w:szCs w:val="24"/>
              </w:rPr>
              <w:t>Convocazione Consiglio dei delegati</w:t>
            </w:r>
          </w:p>
        </w:tc>
      </w:tr>
    </w:tbl>
    <w:p w14:paraId="4C7FA2A3" w14:textId="77777777" w:rsidR="00537259" w:rsidRDefault="00537259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14:paraId="578F3715" w14:textId="77777777"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proofErr w:type="gramStart"/>
      <w:r>
        <w:rPr>
          <w:rFonts w:ascii="Arial" w:hAnsi="Arial" w:cs="Arial"/>
          <w:b/>
          <w:bCs/>
        </w:rPr>
        <w:t>dell’ intestato</w:t>
      </w:r>
      <w:proofErr w:type="gramEnd"/>
      <w:r>
        <w:rPr>
          <w:rFonts w:ascii="Arial" w:hAnsi="Arial" w:cs="Arial"/>
          <w:b/>
          <w:bCs/>
        </w:rPr>
        <w:t xml:space="preserve"> Consorzio vengono pubblicate all’Albo consortile per 15 gg. consecutivi, ai sensi e per gli effetti dell’art. 30 dello Statuto e dell’art. 29 della L.R. n. 4/2003.</w:t>
      </w:r>
    </w:p>
    <w:p w14:paraId="2C4101BD" w14:textId="77777777"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14:paraId="54EC72B8" w14:textId="77777777"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14:paraId="0DF9EC7E" w14:textId="77777777"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GLI ATTI DELIBERATIVI E GLI EVENTALI ALLEGATI CHE HANNO FORMATO OGGETTO DI APPROVAZIONE SONO A DISPOSIZIONE DI CHI ABBIA INTERESSE A PRENDERNE VISIONE PRESSO LA SEGRETERIA DEL CONSORZIO.</w:t>
      </w:r>
    </w:p>
    <w:p w14:paraId="47F2439D" w14:textId="77777777" w:rsidR="00A833C3" w:rsidRDefault="00A833C3" w:rsidP="00571FA6">
      <w:pPr>
        <w:rPr>
          <w:rFonts w:ascii="Arial" w:hAnsi="Arial" w:cs="Arial"/>
        </w:rPr>
      </w:pPr>
    </w:p>
    <w:p w14:paraId="3418AD76" w14:textId="77777777" w:rsidR="00571FA6" w:rsidRDefault="00571FA6" w:rsidP="00571FA6">
      <w:pPr>
        <w:rPr>
          <w:rFonts w:ascii="Arial" w:hAnsi="Arial" w:cs="Arial"/>
        </w:rPr>
      </w:pPr>
    </w:p>
    <w:p w14:paraId="31C35006" w14:textId="77777777"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A5C754" w14:textId="77777777" w:rsidR="00DE700A" w:rsidRDefault="00DE700A">
      <w:r>
        <w:separator/>
      </w:r>
    </w:p>
  </w:endnote>
  <w:endnote w:type="continuationSeparator" w:id="0">
    <w:p w14:paraId="49DE914F" w14:textId="77777777" w:rsidR="00DE700A" w:rsidRDefault="00DE7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86F79F" w14:textId="77777777"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14:paraId="24D64922" w14:textId="77777777"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 xml:space="preserve">Info: Via A. Moro, 58 </w:t>
    </w:r>
    <w:proofErr w:type="gramStart"/>
    <w:r w:rsidRPr="002938A9">
      <w:rPr>
        <w:color w:val="000000"/>
        <w:sz w:val="16"/>
        <w:szCs w:val="16"/>
      </w:rPr>
      <w:t>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</w:t>
    </w:r>
    <w:proofErr w:type="gramEnd"/>
    <w:r w:rsidRPr="002938A9">
      <w:rPr>
        <w:color w:val="000000"/>
        <w:sz w:val="16"/>
        <w:szCs w:val="16"/>
      </w:rPr>
      <w:t xml:space="preserve"> Grottaminarda (AV)</w:t>
    </w:r>
    <w:r>
      <w:rPr>
        <w:color w:val="000000"/>
        <w:sz w:val="16"/>
        <w:szCs w:val="16"/>
      </w:rPr>
      <w:t xml:space="preserve"> – Codice fiscale: 81001310648     pag. </w:t>
    </w:r>
    <w:r w:rsidR="006E39EB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6E39EB">
      <w:rPr>
        <w:rStyle w:val="Numeropagina"/>
      </w:rPr>
      <w:fldChar w:fldCharType="separate"/>
    </w:r>
    <w:r w:rsidR="005753C0">
      <w:rPr>
        <w:rStyle w:val="Numeropagina"/>
        <w:noProof/>
      </w:rPr>
      <w:t>2</w:t>
    </w:r>
    <w:r w:rsidR="006E39EB">
      <w:rPr>
        <w:rStyle w:val="Numeropagina"/>
      </w:rPr>
      <w:fldChar w:fldCharType="end"/>
    </w:r>
    <w:r>
      <w:rPr>
        <w:rStyle w:val="Numeropagina"/>
      </w:rPr>
      <w:t xml:space="preserve"> di </w:t>
    </w:r>
    <w:r w:rsidR="006E39EB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6E39EB">
      <w:rPr>
        <w:rStyle w:val="Numeropagina"/>
      </w:rPr>
      <w:fldChar w:fldCharType="separate"/>
    </w:r>
    <w:r w:rsidR="005753C0">
      <w:rPr>
        <w:rStyle w:val="Numeropagina"/>
        <w:noProof/>
      </w:rPr>
      <w:t>2</w:t>
    </w:r>
    <w:r w:rsidR="006E39EB">
      <w:rPr>
        <w:rStyle w:val="Numeropagina"/>
      </w:rPr>
      <w:fldChar w:fldCharType="end"/>
    </w:r>
    <w:r>
      <w:rPr>
        <w:rStyle w:val="Numeropagina"/>
      </w:rPr>
      <w:t xml:space="preserve">  </w:t>
    </w:r>
  </w:p>
  <w:p w14:paraId="4BC063EF" w14:textId="77777777"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proofErr w:type="gramStart"/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</w:t>
    </w:r>
    <w:proofErr w:type="gramEnd"/>
    <w:r w:rsidRPr="002938A9">
      <w:rPr>
        <w:color w:val="000000"/>
        <w:sz w:val="16"/>
        <w:szCs w:val="16"/>
      </w:rPr>
      <w:t xml:space="preserve">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14:paraId="2EC6A5B6" w14:textId="77777777"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52ED38" w14:textId="77777777" w:rsidR="00DE700A" w:rsidRDefault="00DE700A">
      <w:r>
        <w:separator/>
      </w:r>
    </w:p>
  </w:footnote>
  <w:footnote w:type="continuationSeparator" w:id="0">
    <w:p w14:paraId="6CD740FC" w14:textId="77777777" w:rsidR="00DE700A" w:rsidRDefault="00DE70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0FD93A" w14:textId="77777777"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7921EDE" wp14:editId="1BB71E6A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5B169455" wp14:editId="0C457A3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70D6288" w14:textId="77777777" w:rsidR="00EA4BA4" w:rsidRDefault="00EA4BA4">
    <w:pPr>
      <w:pStyle w:val="Intestazione"/>
    </w:pPr>
  </w:p>
  <w:p w14:paraId="6789DACA" w14:textId="77777777" w:rsidR="00EA4BA4" w:rsidRDefault="00EA4BA4">
    <w:pPr>
      <w:pStyle w:val="Intestazione"/>
    </w:pPr>
  </w:p>
  <w:p w14:paraId="2E9B59FD" w14:textId="77777777" w:rsidR="00EA4BA4" w:rsidRDefault="00EA4BA4">
    <w:pPr>
      <w:pStyle w:val="Intestazione"/>
    </w:pPr>
  </w:p>
  <w:p w14:paraId="18D81A40" w14:textId="77777777" w:rsidR="00EA4BA4" w:rsidRDefault="00EA4BA4">
    <w:pPr>
      <w:pStyle w:val="Intestazione"/>
    </w:pPr>
  </w:p>
  <w:p w14:paraId="3573CCD6" w14:textId="77777777" w:rsidR="00EA4BA4" w:rsidRDefault="00EA4BA4">
    <w:pPr>
      <w:pStyle w:val="Intestazione"/>
    </w:pPr>
  </w:p>
  <w:p w14:paraId="36860170" w14:textId="77777777" w:rsidR="00EA4BA4" w:rsidRDefault="00EA4BA4">
    <w:pPr>
      <w:pStyle w:val="Intestazione"/>
    </w:pPr>
  </w:p>
  <w:p w14:paraId="4DF1FB68" w14:textId="77777777" w:rsidR="00EA4BA4" w:rsidRDefault="00EA4BA4">
    <w:pPr>
      <w:pStyle w:val="Intestazione"/>
    </w:pPr>
  </w:p>
  <w:p w14:paraId="574696D4" w14:textId="77777777"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14:paraId="4A1518E2" w14:textId="77777777"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 w15:restartNumberingAfterBreak="0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 w15:restartNumberingAfterBreak="0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 w15:restartNumberingAfterBreak="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 w15:restartNumberingAfterBreak="0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20F5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783B"/>
    <w:rsid w:val="00547BC1"/>
    <w:rsid w:val="0055167D"/>
    <w:rsid w:val="00553595"/>
    <w:rsid w:val="00553C6E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DF8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37"/>
    <w:rsid w:val="00962859"/>
    <w:rsid w:val="0096310C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FE9"/>
    <w:rsid w:val="00A92C51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AA1"/>
    <w:rsid w:val="00BF552D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775A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11"/>
    <w:rsid w:val="00C37F3D"/>
    <w:rsid w:val="00C405FC"/>
    <w:rsid w:val="00C40B26"/>
    <w:rsid w:val="00C41D2E"/>
    <w:rsid w:val="00C41DA9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507B"/>
    <w:rsid w:val="00CA51E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00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10596B"/>
  <w15:docId w15:val="{C75C8BDA-1F70-46A2-94A9-3AB1A72C1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4BFE"/>
  </w:style>
  <w:style w:type="character" w:customStyle="1" w:styleId="CorpotestoCarattere">
    <w:name w:val="Corpo testo Carattere"/>
    <w:basedOn w:val="Carpredefinitoparagrafo"/>
    <w:link w:val="Corpo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E6596-8581-4A82-B6E0-F6276212E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3546</TotalTime>
  <Pages>2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3114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utente</cp:lastModifiedBy>
  <cp:revision>442</cp:revision>
  <cp:lastPrinted>2017-01-04T10:03:00Z</cp:lastPrinted>
  <dcterms:created xsi:type="dcterms:W3CDTF">2012-07-19T16:16:00Z</dcterms:created>
  <dcterms:modified xsi:type="dcterms:W3CDTF">2020-06-19T20:22:00Z</dcterms:modified>
</cp:coreProperties>
</file>