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5C5266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407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>
              <w:rPr>
                <w:b/>
                <w:sz w:val="24"/>
                <w:szCs w:val="24"/>
              </w:rPr>
              <w:t xml:space="preserve"> 25</w:t>
            </w:r>
            <w:r w:rsidR="00B3105E">
              <w:rPr>
                <w:b/>
                <w:sz w:val="24"/>
                <w:szCs w:val="24"/>
              </w:rPr>
              <w:t>.03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Fondo sviluppo e coesione 2014-2020- Piano Operativo Infrastrutture</w:t>
            </w:r>
            <w:proofErr w:type="gramStart"/>
            <w:r w:rsidRPr="00BB3B97">
              <w:rPr>
                <w:sz w:val="24"/>
                <w:szCs w:val="24"/>
              </w:rPr>
              <w:t>. .</w:t>
            </w:r>
            <w:proofErr w:type="gramEnd"/>
            <w:r w:rsidRPr="00BB3B97">
              <w:rPr>
                <w:sz w:val="24"/>
                <w:szCs w:val="24"/>
              </w:rPr>
              <w:t xml:space="preserve"> Delibere CIPE n. 54/2016 e n. 12/2018.</w:t>
            </w:r>
          </w:p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BB3B97" w:rsidRPr="00BB3B97" w:rsidRDefault="00BB3B97" w:rsidP="00BB3B97">
            <w:pPr>
              <w:jc w:val="both"/>
              <w:rPr>
                <w:b/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 xml:space="preserve">Interventi di manutenzione straordinaria della Diga di sbarramento del Torrente MACCHIONI in agro del Comune di Castel Baronia– (AV). </w:t>
            </w:r>
            <w:r w:rsidRPr="00BB3B97">
              <w:rPr>
                <w:b/>
                <w:sz w:val="24"/>
                <w:szCs w:val="24"/>
              </w:rPr>
              <w:t>(</w:t>
            </w:r>
            <w:r w:rsidRPr="00BB3B97">
              <w:rPr>
                <w:sz w:val="24"/>
                <w:szCs w:val="24"/>
              </w:rPr>
              <w:t xml:space="preserve">Arch. </w:t>
            </w:r>
            <w:proofErr w:type="gramStart"/>
            <w:r w:rsidRPr="00BB3B97">
              <w:rPr>
                <w:sz w:val="24"/>
                <w:szCs w:val="24"/>
              </w:rPr>
              <w:t>Dighe  n.</w:t>
            </w:r>
            <w:proofErr w:type="gramEnd"/>
            <w:r w:rsidRPr="00BB3B97">
              <w:rPr>
                <w:sz w:val="24"/>
                <w:szCs w:val="24"/>
              </w:rPr>
              <w:t xml:space="preserve"> 1546). Regione Campania.</w:t>
            </w:r>
            <w:r w:rsidR="00EF5961">
              <w:rPr>
                <w:sz w:val="24"/>
                <w:szCs w:val="24"/>
              </w:rPr>
              <w:t xml:space="preserve"> </w:t>
            </w:r>
            <w:proofErr w:type="gramStart"/>
            <w:r w:rsidR="00EF5961" w:rsidRPr="00EF5961">
              <w:rPr>
                <w:b/>
                <w:sz w:val="24"/>
                <w:szCs w:val="24"/>
              </w:rPr>
              <w:t>CUP :</w:t>
            </w:r>
            <w:proofErr w:type="gramEnd"/>
            <w:r w:rsidR="00EF5961" w:rsidRPr="00EF5961">
              <w:rPr>
                <w:b/>
                <w:sz w:val="24"/>
                <w:szCs w:val="24"/>
              </w:rPr>
              <w:t xml:space="preserve"> E84H16001010001</w:t>
            </w:r>
          </w:p>
          <w:p w:rsidR="00040FC6" w:rsidRPr="000B2A0C" w:rsidRDefault="00BB3B97" w:rsidP="005C5266">
            <w:pPr>
              <w:jc w:val="both"/>
              <w:rPr>
                <w:b/>
                <w:bCs/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Determina a contrarre per l’affidamento esterno</w:t>
            </w:r>
            <w:r w:rsidR="00EF5961">
              <w:rPr>
                <w:sz w:val="24"/>
                <w:szCs w:val="24"/>
              </w:rPr>
              <w:t xml:space="preserve"> dell’incarico </w:t>
            </w:r>
            <w:r w:rsidR="00EB6600">
              <w:rPr>
                <w:sz w:val="24"/>
                <w:szCs w:val="24"/>
              </w:rPr>
              <w:t>di Co-Progettazione interventi di manutenzione straordinaria imbocco scarico di fondo della Diga Macchioni. CIG ZEF2C85321</w:t>
            </w:r>
            <w:bookmarkStart w:id="0" w:name="_GoBack"/>
            <w:bookmarkEnd w:id="0"/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proofErr w:type="gramStart"/>
      <w:r w:rsidR="00581D89">
        <w:rPr>
          <w:rFonts w:ascii="Arial" w:hAnsi="Arial" w:cs="Arial"/>
          <w:b/>
          <w:bCs/>
        </w:rPr>
        <w:t>dell’ intestato</w:t>
      </w:r>
      <w:proofErr w:type="gramEnd"/>
      <w:r w:rsidR="00581D89">
        <w:rPr>
          <w:rFonts w:ascii="Arial" w:hAnsi="Arial" w:cs="Arial"/>
          <w:b/>
          <w:bCs/>
        </w:rPr>
        <w:t xml:space="preserve">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152" w:rsidRDefault="00BB3152">
      <w:r>
        <w:separator/>
      </w:r>
    </w:p>
  </w:endnote>
  <w:endnote w:type="continuationSeparator" w:id="0">
    <w:p w:rsidR="00BB3152" w:rsidRDefault="00BB3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E318C">
      <w:rPr>
        <w:rStyle w:val="Numeropagina"/>
      </w:rPr>
      <w:fldChar w:fldCharType="separate"/>
    </w:r>
    <w:r w:rsidR="00EB6600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di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E318C">
      <w:rPr>
        <w:rStyle w:val="Numeropagina"/>
      </w:rPr>
      <w:fldChar w:fldCharType="separate"/>
    </w:r>
    <w:r w:rsidR="00EB6600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152" w:rsidRDefault="00BB3152">
      <w:r>
        <w:separator/>
      </w:r>
    </w:p>
  </w:footnote>
  <w:footnote w:type="continuationSeparator" w:id="0">
    <w:p w:rsidR="00BB3152" w:rsidRDefault="00BB3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AB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266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18C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730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152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600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961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E7C3815-C481-4476-AE55-59ECCF76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E6736-51E2-4D0C-865C-10F3EB35E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3059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940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 Windows</cp:lastModifiedBy>
  <cp:revision>412</cp:revision>
  <cp:lastPrinted>2014-09-30T09:40:00Z</cp:lastPrinted>
  <dcterms:created xsi:type="dcterms:W3CDTF">2012-07-19T16:16:00Z</dcterms:created>
  <dcterms:modified xsi:type="dcterms:W3CDTF">2020-03-25T14:02:00Z</dcterms:modified>
</cp:coreProperties>
</file>