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Pr="001578A5" w:rsidRDefault="00344C74" w:rsidP="001578A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 NELLA SEDUTA DEL</w:t>
      </w:r>
      <w:r>
        <w:rPr>
          <w:b/>
          <w:sz w:val="24"/>
          <w:szCs w:val="24"/>
        </w:rPr>
        <w:t xml:space="preserve"> 05.03</w:t>
      </w:r>
      <w:r w:rsidR="000B6F2B">
        <w:rPr>
          <w:b/>
          <w:sz w:val="24"/>
          <w:szCs w:val="24"/>
        </w:rPr>
        <w:t>.2019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559"/>
        <w:gridCol w:w="7655"/>
      </w:tblGrid>
      <w:tr w:rsidR="003F47AC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3003A0" w:rsidRPr="00370368" w:rsidTr="007832B2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3A0" w:rsidRDefault="003003A0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51EAB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/2019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3A0" w:rsidRPr="00503258" w:rsidRDefault="00C51EAB" w:rsidP="00520D1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Approvazione verbale seduta del 31.01.2019</w:t>
            </w:r>
          </w:p>
        </w:tc>
      </w:tr>
      <w:tr w:rsidR="00C51EAB" w:rsidRPr="00370368" w:rsidTr="007832B2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EAB" w:rsidRDefault="00C51EAB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16/2019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F5C" w:rsidRDefault="00710F5C" w:rsidP="00710F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Opere finanziate in attuazione del 10° programma di interventi urgenti per il riassetto territoriale delle aree a rischio idrogeologico nel Comune di Ariano </w:t>
            </w:r>
            <w:proofErr w:type="spellStart"/>
            <w:r>
              <w:rPr>
                <w:sz w:val="24"/>
                <w:szCs w:val="24"/>
              </w:rPr>
              <w:t>Irpino</w:t>
            </w:r>
            <w:proofErr w:type="spellEnd"/>
            <w:r>
              <w:rPr>
                <w:sz w:val="24"/>
                <w:szCs w:val="24"/>
              </w:rPr>
              <w:t xml:space="preserve"> - Utilizzo delle Economie. </w:t>
            </w:r>
          </w:p>
          <w:p w:rsidR="00C51EAB" w:rsidRPr="00503258" w:rsidRDefault="00710F5C" w:rsidP="00710F5C">
            <w:pPr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Nomina collaudatore statico in corso d’opera interno al Consorzio in attuazione dell’Intesa Istituzionale tra Comune di Ariano </w:t>
            </w:r>
            <w:proofErr w:type="spellStart"/>
            <w:r>
              <w:rPr>
                <w:sz w:val="24"/>
                <w:szCs w:val="24"/>
              </w:rPr>
              <w:t>Irpino</w:t>
            </w:r>
            <w:proofErr w:type="spellEnd"/>
            <w:r>
              <w:rPr>
                <w:sz w:val="24"/>
                <w:szCs w:val="24"/>
              </w:rPr>
              <w:t xml:space="preserve"> e Consorzio di Bonifica.</w:t>
            </w:r>
          </w:p>
        </w:tc>
      </w:tr>
    </w:tbl>
    <w:p w:rsidR="00090AD7" w:rsidRDefault="00090AD7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Default="00A833C3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E6D" w:rsidRDefault="001E6E6D">
      <w:r>
        <w:separator/>
      </w:r>
    </w:p>
  </w:endnote>
  <w:endnote w:type="continuationSeparator" w:id="0">
    <w:p w:rsidR="001E6E6D" w:rsidRDefault="001E6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365437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65437">
      <w:rPr>
        <w:rStyle w:val="Numeropagina"/>
      </w:rPr>
      <w:fldChar w:fldCharType="separate"/>
    </w:r>
    <w:r w:rsidR="00710F5C">
      <w:rPr>
        <w:rStyle w:val="Numeropagina"/>
        <w:noProof/>
      </w:rPr>
      <w:t>1</w:t>
    </w:r>
    <w:r w:rsidR="00365437">
      <w:rPr>
        <w:rStyle w:val="Numeropagina"/>
      </w:rPr>
      <w:fldChar w:fldCharType="end"/>
    </w:r>
    <w:r>
      <w:rPr>
        <w:rStyle w:val="Numeropagina"/>
      </w:rPr>
      <w:t xml:space="preserve"> di </w:t>
    </w:r>
    <w:r w:rsidR="00365437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65437">
      <w:rPr>
        <w:rStyle w:val="Numeropagina"/>
      </w:rPr>
      <w:fldChar w:fldCharType="separate"/>
    </w:r>
    <w:r w:rsidR="00710F5C">
      <w:rPr>
        <w:rStyle w:val="Numeropagina"/>
        <w:noProof/>
      </w:rPr>
      <w:t>1</w:t>
    </w:r>
    <w:r w:rsidR="00365437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E6D" w:rsidRDefault="001E6E6D">
      <w:r>
        <w:separator/>
      </w:r>
    </w:p>
  </w:footnote>
  <w:footnote w:type="continuationSeparator" w:id="0">
    <w:p w:rsidR="001E6E6D" w:rsidRDefault="001E6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7616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6E6D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437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0F5C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1EAB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7AF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487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616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33D1D-B9A2-463A-AD50-3E214FB4E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3518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936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424</cp:revision>
  <cp:lastPrinted>2017-01-04T10:03:00Z</cp:lastPrinted>
  <dcterms:created xsi:type="dcterms:W3CDTF">2012-07-19T16:16:00Z</dcterms:created>
  <dcterms:modified xsi:type="dcterms:W3CDTF">2019-04-03T08:03:00Z</dcterms:modified>
</cp:coreProperties>
</file>