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350555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85B" w:rsidRDefault="00EF1263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  <w:r w:rsidR="00350555">
              <w:rPr>
                <w:b/>
                <w:sz w:val="24"/>
                <w:szCs w:val="24"/>
              </w:rPr>
              <w:t>69</w:t>
            </w:r>
          </w:p>
          <w:p w:rsidR="0077683B" w:rsidRPr="00BF0D5A" w:rsidRDefault="0077683B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350555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</w:t>
            </w:r>
            <w:r w:rsidR="00F8085B">
              <w:rPr>
                <w:b/>
                <w:sz w:val="24"/>
                <w:szCs w:val="24"/>
              </w:rPr>
              <w:t>.05</w:t>
            </w:r>
            <w:r w:rsidR="00C45E9A" w:rsidRPr="00BF0D5A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355" w:rsidRPr="005B441C" w:rsidRDefault="00337355" w:rsidP="003373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Annullamento determina dirigenziale </w:t>
            </w:r>
            <w:proofErr w:type="spellStart"/>
            <w:r>
              <w:rPr>
                <w:sz w:val="24"/>
                <w:szCs w:val="24"/>
              </w:rPr>
              <w:t>prot</w:t>
            </w:r>
            <w:proofErr w:type="spellEnd"/>
            <w:r>
              <w:rPr>
                <w:sz w:val="24"/>
                <w:szCs w:val="24"/>
              </w:rPr>
              <w:t>. n. 4056 del 26.04.2018 avente ad oggetto : “</w:t>
            </w:r>
            <w:r w:rsidRPr="0046668E">
              <w:rPr>
                <w:i/>
                <w:sz w:val="24"/>
                <w:szCs w:val="24"/>
              </w:rPr>
              <w:t>Determina a contrarre per l'acquisto di un autocarro da utilizzare per la manutenzione degli impianti irrigui e delle opere di bonifica</w:t>
            </w:r>
            <w:r>
              <w:rPr>
                <w:sz w:val="24"/>
                <w:szCs w:val="24"/>
              </w:rPr>
              <w:t>”</w:t>
            </w:r>
          </w:p>
          <w:p w:rsidR="00A21055" w:rsidRPr="003250BC" w:rsidRDefault="00A21055" w:rsidP="00EF1263">
            <w:pPr>
              <w:jc w:val="both"/>
              <w:rPr>
                <w:sz w:val="24"/>
                <w:szCs w:val="24"/>
              </w:rPr>
            </w:pPr>
          </w:p>
        </w:tc>
      </w:tr>
      <w:tr w:rsidR="00350555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555" w:rsidRDefault="00350555" w:rsidP="0035055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4170</w:t>
            </w:r>
          </w:p>
          <w:p w:rsidR="00350555" w:rsidRPr="00BF0D5A" w:rsidRDefault="00350555" w:rsidP="0035055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del</w:t>
            </w:r>
          </w:p>
          <w:p w:rsidR="00350555" w:rsidRDefault="00350555" w:rsidP="0035055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09.05</w:t>
            </w:r>
            <w:r w:rsidRPr="00BF0D5A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555" w:rsidRDefault="000E5E21" w:rsidP="00EF1263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</w:t>
            </w:r>
            <w:r w:rsidRPr="0046668E">
              <w:rPr>
                <w:i/>
                <w:sz w:val="24"/>
                <w:szCs w:val="24"/>
              </w:rPr>
              <w:t>cquisto di un autocarro da utilizzare per la manutenzione degli impianti irrigui e delle opere di bonifica</w:t>
            </w:r>
            <w:r>
              <w:rPr>
                <w:sz w:val="24"/>
                <w:szCs w:val="24"/>
              </w:rPr>
              <w:t>. Ulteriori determinazioni ed adempimenti consequenziali.</w:t>
            </w:r>
          </w:p>
        </w:tc>
      </w:tr>
    </w:tbl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D87" w:rsidRDefault="00172D87">
      <w:r>
        <w:separator/>
      </w:r>
    </w:p>
  </w:endnote>
  <w:endnote w:type="continuationSeparator" w:id="0">
    <w:p w:rsidR="00172D87" w:rsidRDefault="00172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A623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A623A">
      <w:rPr>
        <w:rStyle w:val="Numeropagina"/>
      </w:rPr>
      <w:fldChar w:fldCharType="separate"/>
    </w:r>
    <w:r w:rsidR="000E5E21">
      <w:rPr>
        <w:rStyle w:val="Numeropagina"/>
        <w:noProof/>
      </w:rPr>
      <w:t>1</w:t>
    </w:r>
    <w:r w:rsidR="006A623A">
      <w:rPr>
        <w:rStyle w:val="Numeropagina"/>
      </w:rPr>
      <w:fldChar w:fldCharType="end"/>
    </w:r>
    <w:r>
      <w:rPr>
        <w:rStyle w:val="Numeropagina"/>
      </w:rPr>
      <w:t xml:space="preserve"> di </w:t>
    </w:r>
    <w:r w:rsidR="006A623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A623A">
      <w:rPr>
        <w:rStyle w:val="Numeropagina"/>
      </w:rPr>
      <w:fldChar w:fldCharType="separate"/>
    </w:r>
    <w:r w:rsidR="000E5E21">
      <w:rPr>
        <w:rStyle w:val="Numeropagina"/>
        <w:noProof/>
      </w:rPr>
      <w:t>1</w:t>
    </w:r>
    <w:r w:rsidR="006A623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D87" w:rsidRDefault="00172D87">
      <w:r>
        <w:separator/>
      </w:r>
    </w:p>
  </w:footnote>
  <w:footnote w:type="continuationSeparator" w:id="0">
    <w:p w:rsidR="00172D87" w:rsidRDefault="00172D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624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24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A2197-2973-4A94-9705-59BF6082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689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320</cp:revision>
  <cp:lastPrinted>2014-09-30T09:40:00Z</cp:lastPrinted>
  <dcterms:created xsi:type="dcterms:W3CDTF">2012-07-19T16:16:00Z</dcterms:created>
  <dcterms:modified xsi:type="dcterms:W3CDTF">2018-05-09T08:36:00Z</dcterms:modified>
</cp:coreProperties>
</file>