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54" w:rsidRPr="00CA0949" w:rsidRDefault="00E325E7" w:rsidP="00CA094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DELIBERA ADOTTATA</w:t>
      </w:r>
      <w:r w:rsidR="00CA0949" w:rsidRPr="00CA0949">
        <w:rPr>
          <w:b/>
          <w:sz w:val="24"/>
          <w:szCs w:val="24"/>
        </w:rPr>
        <w:t xml:space="preserve"> </w:t>
      </w:r>
      <w:r w:rsidR="001C7DFF">
        <w:rPr>
          <w:b/>
          <w:sz w:val="24"/>
          <w:szCs w:val="24"/>
        </w:rPr>
        <w:t>DAL PRE</w:t>
      </w:r>
      <w:r>
        <w:rPr>
          <w:b/>
          <w:sz w:val="24"/>
          <w:szCs w:val="24"/>
        </w:rPr>
        <w:t>SIDENTE DEL CONSORZIO IN DATA 29.04</w:t>
      </w:r>
      <w:r w:rsidR="00396FF2">
        <w:rPr>
          <w:b/>
          <w:sz w:val="24"/>
          <w:szCs w:val="24"/>
        </w:rPr>
        <w:t>.2015</w:t>
      </w:r>
    </w:p>
    <w:p w:rsidR="002030E7" w:rsidRPr="00CA77EA" w:rsidRDefault="005370A0" w:rsidP="00CA77EA">
      <w:pPr>
        <w:ind w:firstLine="708"/>
        <w:jc w:val="both"/>
        <w:rPr>
          <w:sz w:val="24"/>
          <w:szCs w:val="24"/>
        </w:rPr>
      </w:pPr>
      <w:r w:rsidRPr="00CA77EA">
        <w:rPr>
          <w:sz w:val="24"/>
          <w:szCs w:val="24"/>
        </w:rPr>
        <w:t xml:space="preserve"> </w:t>
      </w:r>
    </w:p>
    <w:tbl>
      <w:tblPr>
        <w:tblW w:w="8506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418"/>
        <w:gridCol w:w="7088"/>
      </w:tblGrid>
      <w:tr w:rsidR="00C75253" w:rsidRPr="00CA77EA" w:rsidTr="001C7DFF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CA0949" w:rsidRDefault="00C75253" w:rsidP="00C75253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CA0949">
              <w:rPr>
                <w:b/>
                <w:sz w:val="24"/>
                <w:szCs w:val="24"/>
              </w:rPr>
              <w:t>N.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1456EB" w:rsidRDefault="00C75253" w:rsidP="00BE3F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CA0949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CA0949" w:rsidRDefault="001C7DFF" w:rsidP="00CA0949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E325E7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9A6" w:rsidRDefault="000D29A6" w:rsidP="000D29A6">
            <w:pPr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</w:rPr>
              <w:t>Lavori di ristrutturazione, ammodernamento e completamento delle opere di accumulo di risorse idriche già disponibili e delle reti di adduzione e distribuzione irrigua delle aree del Fondovalle Ufita. CUP E93H12000080009</w:t>
            </w:r>
          </w:p>
          <w:p w:rsidR="000D29A6" w:rsidRPr="00431C6B" w:rsidRDefault="000D29A6" w:rsidP="000D29A6">
            <w:pPr>
              <w:jc w:val="both"/>
              <w:rPr>
                <w:b/>
                <w:sz w:val="24"/>
                <w:szCs w:val="24"/>
              </w:rPr>
            </w:pPr>
            <w:r w:rsidRPr="00431C6B">
              <w:rPr>
                <w:b/>
                <w:sz w:val="24"/>
                <w:szCs w:val="24"/>
              </w:rPr>
              <w:t xml:space="preserve">Approvazione </w:t>
            </w:r>
            <w:r>
              <w:rPr>
                <w:b/>
                <w:sz w:val="24"/>
                <w:szCs w:val="24"/>
              </w:rPr>
              <w:t>V</w:t>
            </w:r>
            <w:r w:rsidR="00396FF2">
              <w:rPr>
                <w:b/>
                <w:sz w:val="24"/>
                <w:szCs w:val="24"/>
              </w:rPr>
              <w:t>I</w:t>
            </w:r>
            <w:r w:rsidR="00E325E7">
              <w:rPr>
                <w:b/>
                <w:sz w:val="24"/>
                <w:szCs w:val="24"/>
              </w:rPr>
              <w:t>I</w:t>
            </w:r>
            <w:r w:rsidRPr="00431C6B">
              <w:rPr>
                <w:b/>
                <w:sz w:val="24"/>
                <w:szCs w:val="24"/>
              </w:rPr>
              <w:t xml:space="preserve"> SAL, liquidazione </w:t>
            </w:r>
            <w:r w:rsidR="00E325E7">
              <w:rPr>
                <w:b/>
                <w:sz w:val="24"/>
                <w:szCs w:val="24"/>
              </w:rPr>
              <w:t>7</w:t>
            </w:r>
            <w:r w:rsidRPr="00431C6B">
              <w:rPr>
                <w:b/>
                <w:sz w:val="24"/>
                <w:szCs w:val="24"/>
              </w:rPr>
              <w:t xml:space="preserve">^ rata di acconto all’Impresa </w:t>
            </w:r>
            <w:r>
              <w:rPr>
                <w:b/>
                <w:sz w:val="24"/>
                <w:szCs w:val="24"/>
              </w:rPr>
              <w:t>Gruppo Acque s.r.l.</w:t>
            </w:r>
            <w:r w:rsidRPr="00431C6B">
              <w:rPr>
                <w:b/>
                <w:sz w:val="24"/>
                <w:szCs w:val="24"/>
              </w:rPr>
              <w:t xml:space="preserve"> ed adempimenti consequenziali.</w:t>
            </w:r>
          </w:p>
          <w:p w:rsidR="00AF1C94" w:rsidRPr="001456EB" w:rsidRDefault="00AF1C94" w:rsidP="00BE3FF9">
            <w:pPr>
              <w:jc w:val="both"/>
              <w:rPr>
                <w:sz w:val="24"/>
                <w:szCs w:val="24"/>
              </w:rPr>
            </w:pPr>
          </w:p>
        </w:tc>
      </w:tr>
    </w:tbl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Delibere </w:t>
      </w:r>
      <w:r w:rsidR="001C7DFF">
        <w:rPr>
          <w:rFonts w:ascii="Arial" w:hAnsi="Arial" w:cs="Arial"/>
          <w:b/>
          <w:bCs/>
        </w:rPr>
        <w:t xml:space="preserve">presidenziali </w:t>
      </w:r>
      <w:r>
        <w:rPr>
          <w:rFonts w:ascii="Arial" w:hAnsi="Arial" w:cs="Arial"/>
          <w:b/>
          <w:bCs/>
        </w:rPr>
        <w:t>vengono pubblicate all’Albo consortile per 15 gg. consecutivi, ai sensi e per gli effetti dell’art. 30 dello Statuto e dell’art. 29 della L.R. n. 4/2003.</w:t>
      </w:r>
    </w:p>
    <w:p w:rsidR="00C75253" w:rsidRDefault="00C75253" w:rsidP="00C752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:rsidR="00A833C3" w:rsidRPr="00CA77EA" w:rsidRDefault="00A833C3" w:rsidP="00C75253">
      <w:pPr>
        <w:pStyle w:val="Paragrafoelenco"/>
        <w:ind w:left="7440"/>
        <w:rPr>
          <w:sz w:val="24"/>
          <w:szCs w:val="24"/>
        </w:rPr>
      </w:pPr>
    </w:p>
    <w:sectPr w:rsidR="00A833C3" w:rsidRPr="00CA77E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3A6" w:rsidRDefault="007D23A6">
      <w:r>
        <w:separator/>
      </w:r>
    </w:p>
  </w:endnote>
  <w:endnote w:type="continuationSeparator" w:id="1">
    <w:p w:rsidR="007D23A6" w:rsidRDefault="007D2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782C21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82C21">
      <w:rPr>
        <w:rStyle w:val="Numeropagina"/>
      </w:rPr>
      <w:fldChar w:fldCharType="separate"/>
    </w:r>
    <w:r w:rsidR="00E325E7">
      <w:rPr>
        <w:rStyle w:val="Numeropagina"/>
        <w:noProof/>
      </w:rPr>
      <w:t>1</w:t>
    </w:r>
    <w:r w:rsidR="00782C21">
      <w:rPr>
        <w:rStyle w:val="Numeropagina"/>
      </w:rPr>
      <w:fldChar w:fldCharType="end"/>
    </w:r>
    <w:r>
      <w:rPr>
        <w:rStyle w:val="Numeropagina"/>
      </w:rPr>
      <w:t xml:space="preserve"> di </w:t>
    </w:r>
    <w:r w:rsidR="00782C21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82C21">
      <w:rPr>
        <w:rStyle w:val="Numeropagina"/>
      </w:rPr>
      <w:fldChar w:fldCharType="separate"/>
    </w:r>
    <w:r w:rsidR="00E325E7">
      <w:rPr>
        <w:rStyle w:val="Numeropagina"/>
        <w:noProof/>
      </w:rPr>
      <w:t>1</w:t>
    </w:r>
    <w:r w:rsidR="00782C21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3A6" w:rsidRDefault="007D23A6">
      <w:r>
        <w:separator/>
      </w:r>
    </w:p>
  </w:footnote>
  <w:footnote w:type="continuationSeparator" w:id="1">
    <w:p w:rsidR="007D23A6" w:rsidRDefault="007D23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67266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A6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C7DFF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116C"/>
    <w:rsid w:val="002D2A81"/>
    <w:rsid w:val="002D31FD"/>
    <w:rsid w:val="002D379E"/>
    <w:rsid w:val="002D52A3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7372"/>
    <w:rsid w:val="00387C9E"/>
    <w:rsid w:val="00391163"/>
    <w:rsid w:val="003914E0"/>
    <w:rsid w:val="003919DC"/>
    <w:rsid w:val="00394678"/>
    <w:rsid w:val="00395A38"/>
    <w:rsid w:val="00395CBD"/>
    <w:rsid w:val="003963E6"/>
    <w:rsid w:val="00396FF2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A2B"/>
    <w:rsid w:val="003E3EBE"/>
    <w:rsid w:val="003E4848"/>
    <w:rsid w:val="003E5541"/>
    <w:rsid w:val="003E65D8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0D4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9A3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631B"/>
    <w:rsid w:val="007471BE"/>
    <w:rsid w:val="00747B66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2C21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23A6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1AD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790"/>
    <w:rsid w:val="00971FC6"/>
    <w:rsid w:val="00972009"/>
    <w:rsid w:val="009725CC"/>
    <w:rsid w:val="00972C60"/>
    <w:rsid w:val="00972DA1"/>
    <w:rsid w:val="009731F5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75C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25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949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2249"/>
    <w:rsid w:val="00D823F8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6554"/>
    <w:rsid w:val="00E26B59"/>
    <w:rsid w:val="00E26EF6"/>
    <w:rsid w:val="00E27100"/>
    <w:rsid w:val="00E27F87"/>
    <w:rsid w:val="00E30CD1"/>
    <w:rsid w:val="00E31E8D"/>
    <w:rsid w:val="00E325E7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726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2457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794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251</cp:revision>
  <cp:lastPrinted>2014-08-04T11:15:00Z</cp:lastPrinted>
  <dcterms:created xsi:type="dcterms:W3CDTF">2012-07-19T16:16:00Z</dcterms:created>
  <dcterms:modified xsi:type="dcterms:W3CDTF">2015-04-29T11:49:00Z</dcterms:modified>
</cp:coreProperties>
</file>