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3F47A8">
        <w:rPr>
          <w:rFonts w:ascii="Cambria" w:hAnsi="Cambria" w:cs="Tahoma"/>
          <w:b/>
          <w:color w:val="000000"/>
          <w:sz w:val="22"/>
          <w:szCs w:val="22"/>
        </w:rPr>
        <w:t>3SER013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3F47A8">
        <w:rPr>
          <w:rFonts w:ascii="Cambria" w:hAnsi="Cambria" w:cs="Tahoma"/>
          <w:color w:val="000000"/>
          <w:sz w:val="22"/>
          <w:szCs w:val="22"/>
        </w:rPr>
        <w:t>’affidamento del servizio di pubblicazione bandi e avvisi sulla GURI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83627" w:rsidRPr="00D56C8D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D56C8D" w:rsidRPr="00D56C8D">
        <w:rPr>
          <w:rFonts w:ascii="Cambria" w:hAnsi="Cambria" w:cs="Tahoma"/>
          <w:color w:val="000000"/>
          <w:sz w:val="22"/>
          <w:szCs w:val="22"/>
        </w:rPr>
        <w:t>21/07/2023</w:t>
      </w:r>
      <w:r w:rsidR="00283627" w:rsidRPr="00D56C8D">
        <w:rPr>
          <w:rFonts w:ascii="Cambria" w:hAnsi="Cambria" w:cs="Tahoma"/>
          <w:color w:val="000000"/>
          <w:sz w:val="22"/>
          <w:szCs w:val="22"/>
        </w:rPr>
        <w:t xml:space="preserve"> ore 1</w:t>
      </w:r>
      <w:r w:rsidRPr="00D56C8D">
        <w:rPr>
          <w:rFonts w:ascii="Cambria" w:hAnsi="Cambria" w:cs="Tahoma"/>
          <w:color w:val="000000"/>
          <w:sz w:val="22"/>
          <w:szCs w:val="22"/>
        </w:rPr>
        <w:t>8</w:t>
      </w:r>
      <w:r w:rsidR="00283627" w:rsidRPr="00D56C8D">
        <w:rPr>
          <w:rFonts w:ascii="Cambria" w:hAnsi="Cambria" w:cs="Tahoma"/>
          <w:color w:val="000000"/>
          <w:sz w:val="22"/>
          <w:szCs w:val="22"/>
        </w:rPr>
        <w:t>:00</w:t>
      </w:r>
      <w:r w:rsidR="00A54CCE" w:rsidRPr="00D56C8D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3F47A8">
        <w:rPr>
          <w:rFonts w:ascii="Cambria" w:hAnsi="Cambria" w:cs="Tahoma"/>
          <w:color w:val="000000"/>
          <w:sz w:val="22"/>
          <w:szCs w:val="22"/>
        </w:rPr>
        <w:t>554.400,00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3F47A8">
        <w:rPr>
          <w:rFonts w:ascii="Cambria" w:hAnsi="Cambria" w:cs="Tahoma"/>
          <w:color w:val="000000"/>
          <w:sz w:val="22"/>
          <w:szCs w:val="22"/>
        </w:rPr>
        <w:t>1.219.680,00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D56C8D" w:rsidRPr="00D56C8D">
        <w:rPr>
          <w:rFonts w:ascii="Cambria" w:hAnsi="Cambria" w:cs="Tahoma"/>
          <w:color w:val="000000"/>
          <w:sz w:val="22"/>
          <w:szCs w:val="22"/>
        </w:rPr>
        <w:t>24/07/2023</w:t>
      </w:r>
      <w:r w:rsidR="009E3AC2" w:rsidRPr="00D56C8D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283627" w:rsidRPr="00D56C8D">
        <w:rPr>
          <w:rFonts w:ascii="Cambria" w:hAnsi="Cambria" w:cs="Tahoma"/>
          <w:color w:val="000000"/>
          <w:sz w:val="22"/>
          <w:szCs w:val="22"/>
        </w:rPr>
        <w:t>10:00</w:t>
      </w:r>
      <w:r w:rsidR="009E3AC2" w:rsidRPr="00D56C8D">
        <w:rPr>
          <w:rFonts w:ascii="Cambria" w:hAnsi="Cambria" w:cs="Tahoma"/>
          <w:color w:val="000000"/>
          <w:sz w:val="22"/>
          <w:szCs w:val="22"/>
        </w:rPr>
        <w:t>.</w:t>
      </w:r>
      <w:r w:rsidR="00A54CCE" w:rsidRPr="00D56C8D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D56C8D">
        <w:rPr>
          <w:rFonts w:ascii="Cambria" w:hAnsi="Cambria" w:cs="Tahoma"/>
          <w:color w:val="000000"/>
          <w:sz w:val="22"/>
          <w:szCs w:val="22"/>
        </w:rPr>
        <w:t>rocedura espletata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</w:t>
      </w:r>
      <w:r w:rsidR="00D56C8D">
        <w:rPr>
          <w:rFonts w:ascii="Cambria" w:hAnsi="Cambria" w:cs="Tahoma"/>
          <w:color w:val="000000"/>
          <w:sz w:val="22"/>
          <w:szCs w:val="22"/>
        </w:rPr>
        <w:t>Martina Fichera</w:t>
      </w:r>
      <w:bookmarkStart w:id="0" w:name="_GoBack"/>
      <w:bookmarkEnd w:id="0"/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3F47A8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B82841"/>
    <w:rsid w:val="00D17DB0"/>
    <w:rsid w:val="00D467CC"/>
    <w:rsid w:val="00D505E0"/>
    <w:rsid w:val="00D56C8D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6143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6</cp:revision>
  <dcterms:created xsi:type="dcterms:W3CDTF">2023-03-08T11:58:00Z</dcterms:created>
  <dcterms:modified xsi:type="dcterms:W3CDTF">2023-06-22T08:11:00Z</dcterms:modified>
</cp:coreProperties>
</file>