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22SER073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</w:t>
      </w:r>
      <w:r>
        <w:rPr>
          <w:rFonts w:ascii="Cambria" w:hAnsi="Cambria" w:cs="Tahoma"/>
          <w:color w:val="000000"/>
          <w:sz w:val="22"/>
          <w:szCs w:val="22"/>
        </w:rPr>
        <w:t>la stipula di accordo quadro per il servizio di telesoccorso, telecontrollo integrato dal servizio di custodia chiavi e pronto intervento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scadenza 18/05/2023 ore 1</w:t>
      </w:r>
      <w:r>
        <w:rPr>
          <w:rFonts w:ascii="Cambria" w:hAnsi="Cambria" w:cs="Tahoma"/>
          <w:color w:val="000000"/>
          <w:sz w:val="22"/>
          <w:szCs w:val="22"/>
        </w:rPr>
        <w:t>8</w:t>
      </w:r>
      <w:r w:rsidR="00283627">
        <w:rPr>
          <w:rFonts w:ascii="Cambria" w:hAnsi="Cambria" w:cs="Tahoma"/>
          <w:color w:val="000000"/>
          <w:sz w:val="22"/>
          <w:szCs w:val="22"/>
        </w:rPr>
        <w:t>:00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>
        <w:rPr>
          <w:rFonts w:ascii="Cambria" w:hAnsi="Cambria" w:cs="Tahoma"/>
          <w:color w:val="000000"/>
          <w:sz w:val="22"/>
          <w:szCs w:val="22"/>
        </w:rPr>
        <w:t>8.706.400,00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+ € </w:t>
      </w:r>
      <w:r>
        <w:rPr>
          <w:rFonts w:ascii="Cambria" w:hAnsi="Cambria" w:cs="Tahoma"/>
          <w:color w:val="000000"/>
          <w:sz w:val="22"/>
          <w:szCs w:val="22"/>
        </w:rPr>
        <w:t>8.053.420,00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283627">
        <w:rPr>
          <w:rFonts w:ascii="Cambria" w:hAnsi="Cambria" w:cs="Tahoma"/>
          <w:color w:val="000000"/>
          <w:sz w:val="22"/>
          <w:szCs w:val="22"/>
        </w:rPr>
        <w:t>19/05/2023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ore </w:t>
      </w:r>
      <w:r w:rsidR="00283627">
        <w:rPr>
          <w:rFonts w:ascii="Cambria" w:hAnsi="Cambria" w:cs="Tahoma"/>
          <w:color w:val="000000"/>
          <w:sz w:val="22"/>
          <w:szCs w:val="22"/>
        </w:rPr>
        <w:t>10:00</w:t>
      </w:r>
      <w:r w:rsidR="009E3AC2">
        <w:rPr>
          <w:rFonts w:ascii="Cambria" w:hAnsi="Cambria" w:cs="Tahoma"/>
          <w:color w:val="000000"/>
          <w:sz w:val="22"/>
          <w:szCs w:val="22"/>
        </w:rPr>
        <w:t>.</w:t>
      </w:r>
      <w:bookmarkStart w:id="0" w:name="_GoBack"/>
      <w:bookmarkEnd w:id="0"/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627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45E6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3</cp:revision>
  <dcterms:created xsi:type="dcterms:W3CDTF">2023-03-08T11:58:00Z</dcterms:created>
  <dcterms:modified xsi:type="dcterms:W3CDTF">2023-04-19T09:54:00Z</dcterms:modified>
</cp:coreProperties>
</file>