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  <w:r w:rsidR="000115F7">
        <w:rPr>
          <w:rFonts w:ascii="Cambria" w:hAnsi="Cambria"/>
          <w:color w:val="000000"/>
          <w:sz w:val="22"/>
          <w:szCs w:val="22"/>
        </w:rPr>
        <w:t>ID18SER009</w:t>
      </w:r>
    </w:p>
    <w:p w:rsidR="00D505E0" w:rsidRPr="000115F7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a procedura aperta, </w:t>
      </w:r>
      <w:r w:rsidR="008A5B06">
        <w:rPr>
          <w:rFonts w:ascii="Cambria" w:hAnsi="Cambria" w:cs="Tahoma"/>
          <w:color w:val="000000"/>
          <w:sz w:val="22"/>
          <w:szCs w:val="22"/>
        </w:rPr>
        <w:t>per la stipula di un</w:t>
      </w:r>
      <w:r w:rsidR="00D467CC">
        <w:rPr>
          <w:rFonts w:ascii="Cambria" w:hAnsi="Cambria" w:cs="Tahoma"/>
          <w:color w:val="000000"/>
          <w:sz w:val="22"/>
          <w:szCs w:val="22"/>
        </w:rPr>
        <w:t xml:space="preserve">a convenzione per </w:t>
      </w:r>
      <w:r w:rsidR="000115F7" w:rsidRPr="000115F7">
        <w:rPr>
          <w:rFonts w:ascii="Cambria" w:hAnsi="Cambria" w:cs="Tahoma"/>
          <w:color w:val="000000"/>
          <w:sz w:val="22"/>
          <w:szCs w:val="22"/>
        </w:rPr>
        <w:t>l’affidamento del servizio di screening mammografico con unità mobile per le Aziende del SSR FVG.</w:t>
      </w:r>
      <w:r w:rsidR="000115F7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8A5B0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sz w:val="22"/>
          <w:szCs w:val="22"/>
        </w:rPr>
        <w:t>Importo:</w:t>
      </w:r>
      <w:r w:rsidR="000115F7" w:rsidRPr="000115F7">
        <w:rPr>
          <w:rFonts w:ascii="Cambria" w:hAnsi="Cambria" w:cs="Liberation Sans"/>
          <w:color w:val="000000"/>
        </w:rPr>
        <w:t xml:space="preserve"> </w:t>
      </w:r>
      <w:r w:rsidR="000115F7" w:rsidRPr="000115F7">
        <w:rPr>
          <w:rFonts w:ascii="Cambria" w:hAnsi="Cambria" w:cs="Tahoma"/>
          <w:sz w:val="22"/>
          <w:szCs w:val="22"/>
        </w:rPr>
        <w:t>€ 10.850.000,00 (+ € 6.511.960,00 per opzioni contrattuali)</w:t>
      </w:r>
      <w:r w:rsidR="000115F7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0115F7">
        <w:rPr>
          <w:rFonts w:ascii="Cambria" w:hAnsi="Cambria" w:cs="Tahoma"/>
          <w:color w:val="000000"/>
          <w:sz w:val="22"/>
          <w:szCs w:val="22"/>
        </w:rPr>
        <w:t>04/02/2019 ore 12:00</w:t>
      </w:r>
      <w:r w:rsidR="00283C4E" w:rsidRPr="000115F7">
        <w:rPr>
          <w:rFonts w:ascii="Cambria" w:hAnsi="Cambria" w:cs="Tahoma"/>
          <w:color w:val="000000"/>
          <w:sz w:val="22"/>
          <w:szCs w:val="22"/>
        </w:rPr>
        <w:t xml:space="preserve">. </w:t>
      </w:r>
      <w:r w:rsidRPr="000115F7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0115F7">
        <w:rPr>
          <w:rFonts w:ascii="Cambria" w:hAnsi="Cambria" w:cs="Tahoma"/>
          <w:color w:val="000000"/>
          <w:sz w:val="22"/>
          <w:szCs w:val="22"/>
        </w:rPr>
        <w:t>05/02/2019 ore 09:30. P</w:t>
      </w:r>
      <w:bookmarkStart w:id="0" w:name="_GoBack"/>
      <w:bookmarkEnd w:id="0"/>
      <w:r w:rsidR="00A4033A" w:rsidRPr="000115F7">
        <w:rPr>
          <w:rFonts w:ascii="Cambria" w:hAnsi="Cambria" w:cs="Tahoma"/>
          <w:color w:val="000000"/>
          <w:sz w:val="22"/>
          <w:szCs w:val="22"/>
        </w:rPr>
        <w:t xml:space="preserve">rocedura </w:t>
      </w:r>
      <w:r w:rsidR="00D505E0" w:rsidRPr="000115F7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0115F7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0115F7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0115F7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0115F7">
        <w:rPr>
          <w:rFonts w:ascii="Cambria" w:hAnsi="Cambria" w:cs="Tahoma"/>
          <w:color w:val="000000"/>
          <w:sz w:val="22"/>
          <w:szCs w:val="22"/>
        </w:rPr>
        <w:t>Il Direttore Soc.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Liberation Sans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115F7"/>
    <w:rsid w:val="000D099A"/>
    <w:rsid w:val="00111376"/>
    <w:rsid w:val="0025249B"/>
    <w:rsid w:val="00283C4E"/>
    <w:rsid w:val="004B1C76"/>
    <w:rsid w:val="00521F41"/>
    <w:rsid w:val="00587CF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3EC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7</cp:revision>
  <dcterms:created xsi:type="dcterms:W3CDTF">2017-10-12T06:37:00Z</dcterms:created>
  <dcterms:modified xsi:type="dcterms:W3CDTF">2018-12-27T10:30:00Z</dcterms:modified>
</cp:coreProperties>
</file>