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677C" w:rsidRPr="0067677C" w:rsidRDefault="0067677C" w:rsidP="0067677C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Times New Roman" w:hAnsi="Cambria" w:cs="Tahoma"/>
          <w:color w:val="000000"/>
          <w:lang w:eastAsia="it-IT"/>
        </w:rPr>
      </w:pPr>
      <w:r w:rsidRPr="0067677C">
        <w:rPr>
          <w:rFonts w:ascii="Cambria" w:eastAsia="Times New Roman" w:hAnsi="Cambria" w:cs="Tahoma"/>
          <w:color w:val="000000"/>
          <w:lang w:eastAsia="it-IT"/>
        </w:rPr>
        <w:t xml:space="preserve">    EGAS – ENTE PER LA GESTIONE ACCENTRATA DEI SERVIZI CONDIVISI</w:t>
      </w:r>
    </w:p>
    <w:p w:rsidR="0067677C" w:rsidRPr="0067677C" w:rsidRDefault="0067677C" w:rsidP="0067677C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Times New Roman" w:hAnsi="Cambria" w:cs="Times New Roman"/>
          <w:color w:val="000000"/>
          <w:lang w:eastAsia="it-IT"/>
        </w:rPr>
      </w:pPr>
      <w:r w:rsidRPr="0067677C">
        <w:rPr>
          <w:rFonts w:ascii="Cambria" w:eastAsia="Times New Roman" w:hAnsi="Cambria" w:cs="Tahoma"/>
          <w:color w:val="000000"/>
          <w:lang w:eastAsia="it-IT"/>
        </w:rPr>
        <w:t xml:space="preserve">Via Pozzuolo 330- Udine - </w:t>
      </w:r>
      <w:r w:rsidRPr="0067677C">
        <w:rPr>
          <w:rFonts w:ascii="Cambria" w:eastAsia="Times New Roman" w:hAnsi="Cambria" w:cs="Times New Roman"/>
          <w:color w:val="000000"/>
          <w:lang w:eastAsia="it-IT"/>
        </w:rPr>
        <w:t>ESTRATTO DEL BANDO DI GARA</w:t>
      </w:r>
    </w:p>
    <w:p w:rsidR="0067677C" w:rsidRDefault="0067677C" w:rsidP="00274661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</w:rPr>
      </w:pPr>
      <w:proofErr w:type="spellStart"/>
      <w:proofErr w:type="gramStart"/>
      <w:r w:rsidRPr="0067677C">
        <w:rPr>
          <w:rFonts w:ascii="Cambria" w:eastAsia="Times New Roman" w:hAnsi="Cambria" w:cs="Tahoma"/>
          <w:color w:val="000000"/>
          <w:lang w:eastAsia="it-IT"/>
        </w:rPr>
        <w:t>Egas</w:t>
      </w:r>
      <w:proofErr w:type="spellEnd"/>
      <w:r w:rsidRPr="0067677C">
        <w:rPr>
          <w:rFonts w:ascii="Cambria" w:eastAsia="Times New Roman" w:hAnsi="Cambria" w:cs="Tahoma"/>
          <w:color w:val="000000"/>
          <w:lang w:eastAsia="it-IT"/>
        </w:rPr>
        <w:t xml:space="preserve">  ha</w:t>
      </w:r>
      <w:proofErr w:type="gramEnd"/>
      <w:r w:rsidRPr="0067677C">
        <w:rPr>
          <w:rFonts w:ascii="Cambria" w:eastAsia="Times New Roman" w:hAnsi="Cambria" w:cs="Tahoma"/>
          <w:color w:val="000000"/>
          <w:lang w:eastAsia="it-IT"/>
        </w:rPr>
        <w:t xml:space="preserve"> indetto, in nome e per conto delle Aziende del SSR FVG gare a procedura aperta ai sensi del </w:t>
      </w:r>
      <w:proofErr w:type="spellStart"/>
      <w:r w:rsidRPr="0067677C">
        <w:rPr>
          <w:rFonts w:ascii="Cambria" w:eastAsia="Times New Roman" w:hAnsi="Cambria" w:cs="Tahoma"/>
          <w:color w:val="000000"/>
          <w:lang w:eastAsia="it-IT"/>
        </w:rPr>
        <w:t>D.Lgs.</w:t>
      </w:r>
      <w:proofErr w:type="spellEnd"/>
      <w:r w:rsidRPr="0067677C">
        <w:rPr>
          <w:rFonts w:ascii="Cambria" w:eastAsia="Times New Roman" w:hAnsi="Cambria" w:cs="Tahoma"/>
          <w:color w:val="000000"/>
          <w:lang w:eastAsia="it-IT"/>
        </w:rPr>
        <w:t xml:space="preserve"> 50/2016, per servizi e beni di seguito indicati:</w:t>
      </w:r>
      <w:r w:rsidR="00274661">
        <w:rPr>
          <w:rFonts w:ascii="Cambria" w:eastAsia="Times New Roman" w:hAnsi="Cambria" w:cs="Tahoma"/>
          <w:color w:val="000000"/>
          <w:lang w:eastAsia="it-IT"/>
        </w:rPr>
        <w:t xml:space="preserve"> </w:t>
      </w:r>
      <w:r w:rsidRPr="0067677C">
        <w:rPr>
          <w:rFonts w:ascii="Cambria" w:hAnsi="Cambria"/>
          <w:b/>
        </w:rPr>
        <w:t>a</w:t>
      </w:r>
      <w:r>
        <w:rPr>
          <w:rFonts w:ascii="Cambria" w:hAnsi="Cambria"/>
        </w:rPr>
        <w:t xml:space="preserve"> </w:t>
      </w:r>
      <w:r w:rsidR="00A555BC" w:rsidRPr="00A555BC">
        <w:rPr>
          <w:rFonts w:ascii="Cambria" w:hAnsi="Cambria"/>
        </w:rPr>
        <w:t xml:space="preserve">ID17APB005 gara a procedura aperta, (art. 60 del D. </w:t>
      </w:r>
      <w:proofErr w:type="spellStart"/>
      <w:r w:rsidR="00A555BC" w:rsidRPr="00A555BC">
        <w:rPr>
          <w:rFonts w:ascii="Cambria" w:hAnsi="Cambria"/>
        </w:rPr>
        <w:t>Lgs</w:t>
      </w:r>
      <w:proofErr w:type="spellEnd"/>
      <w:r w:rsidR="00A555BC" w:rsidRPr="00A555BC">
        <w:rPr>
          <w:rFonts w:ascii="Cambria" w:hAnsi="Cambria"/>
        </w:rPr>
        <w:t>. n. 50/2016), per la stipula di una convenzione per l’affidamento della fornitura di letti da rianimazione e letti da intensità di cura intermedia per gli Enti del SSR FVG.</w:t>
      </w:r>
      <w:r w:rsidR="00A555BC">
        <w:rPr>
          <w:rFonts w:ascii="Cambria" w:hAnsi="Cambria"/>
        </w:rPr>
        <w:t xml:space="preserve">  </w:t>
      </w:r>
      <w:r w:rsidR="00A555BC" w:rsidRPr="00F17C94">
        <w:rPr>
          <w:rFonts w:ascii="Cambria" w:hAnsi="Cambria"/>
        </w:rPr>
        <w:t>€ 2.790.268,00</w:t>
      </w:r>
      <w:r w:rsidR="00A555BC">
        <w:rPr>
          <w:rFonts w:ascii="Cambria" w:hAnsi="Cambria"/>
        </w:rPr>
        <w:t xml:space="preserve"> + </w:t>
      </w:r>
      <w:r w:rsidR="00A555BC" w:rsidRPr="00F17C94">
        <w:rPr>
          <w:rFonts w:ascii="Cambria" w:hAnsi="Cambria"/>
        </w:rPr>
        <w:t>€ 4.146.240,00 per opzioni</w:t>
      </w:r>
      <w:r w:rsidR="00A555BC">
        <w:rPr>
          <w:rFonts w:ascii="Cambria" w:hAnsi="Cambria"/>
        </w:rPr>
        <w:t xml:space="preserve"> contrattuali.</w:t>
      </w:r>
      <w:bookmarkStart w:id="0" w:name="_GoBack"/>
      <w:bookmarkEnd w:id="0"/>
      <w:r w:rsidRPr="0067677C">
        <w:rPr>
          <w:rFonts w:ascii="Cambria" w:hAnsi="Cambria"/>
        </w:rPr>
        <w:t xml:space="preserve"> Scadenza </w:t>
      </w:r>
      <w:r w:rsidR="005516B4">
        <w:rPr>
          <w:rFonts w:ascii="Cambria" w:hAnsi="Cambria"/>
        </w:rPr>
        <w:t>2</w:t>
      </w:r>
      <w:r w:rsidR="00A555BC">
        <w:rPr>
          <w:rFonts w:ascii="Cambria" w:hAnsi="Cambria"/>
        </w:rPr>
        <w:t>8/05</w:t>
      </w:r>
      <w:r w:rsidR="005516B4">
        <w:rPr>
          <w:rFonts w:ascii="Cambria" w:hAnsi="Cambria"/>
        </w:rPr>
        <w:t>/2018 ore 12:00</w:t>
      </w:r>
      <w:r w:rsidRPr="0067677C">
        <w:rPr>
          <w:rFonts w:ascii="Cambria" w:hAnsi="Cambria"/>
        </w:rPr>
        <w:t xml:space="preserve"> apertura </w:t>
      </w:r>
      <w:r w:rsidR="005516B4">
        <w:rPr>
          <w:rFonts w:ascii="Cambria" w:hAnsi="Cambria"/>
        </w:rPr>
        <w:t>2</w:t>
      </w:r>
      <w:r w:rsidR="00A555BC">
        <w:rPr>
          <w:rFonts w:ascii="Cambria" w:hAnsi="Cambria"/>
        </w:rPr>
        <w:t>9/05</w:t>
      </w:r>
      <w:r w:rsidR="005516B4">
        <w:rPr>
          <w:rFonts w:ascii="Cambria" w:hAnsi="Cambria"/>
        </w:rPr>
        <w:t xml:space="preserve">/2018 </w:t>
      </w:r>
      <w:r w:rsidRPr="0067677C">
        <w:rPr>
          <w:rFonts w:ascii="Cambria" w:hAnsi="Cambria"/>
        </w:rPr>
        <w:t xml:space="preserve">ore </w:t>
      </w:r>
      <w:r w:rsidR="00A555BC">
        <w:rPr>
          <w:rFonts w:ascii="Cambria" w:hAnsi="Cambria"/>
        </w:rPr>
        <w:t>11:00</w:t>
      </w:r>
      <w:r w:rsidR="00274661">
        <w:rPr>
          <w:rFonts w:ascii="Cambria" w:hAnsi="Cambria"/>
        </w:rPr>
        <w:t xml:space="preserve">. </w:t>
      </w:r>
      <w:r w:rsidRPr="0067677C">
        <w:rPr>
          <w:rFonts w:ascii="Cambria" w:hAnsi="Cambria"/>
          <w:b/>
        </w:rPr>
        <w:t>b</w:t>
      </w:r>
      <w:r>
        <w:rPr>
          <w:rFonts w:ascii="Cambria" w:hAnsi="Cambria"/>
        </w:rPr>
        <w:t xml:space="preserve"> </w:t>
      </w:r>
      <w:r w:rsidR="00A555BC" w:rsidRPr="00A555BC">
        <w:rPr>
          <w:rFonts w:ascii="Cambria" w:hAnsi="Cambria"/>
        </w:rPr>
        <w:t xml:space="preserve">ID17SER010 gara a procedura aperta, (art. 60 del </w:t>
      </w:r>
      <w:proofErr w:type="spellStart"/>
      <w:proofErr w:type="gramStart"/>
      <w:r w:rsidR="00A555BC" w:rsidRPr="00A555BC">
        <w:rPr>
          <w:rFonts w:ascii="Cambria" w:hAnsi="Cambria"/>
        </w:rPr>
        <w:t>D.Lgs</w:t>
      </w:r>
      <w:proofErr w:type="gramEnd"/>
      <w:r w:rsidR="00A555BC" w:rsidRPr="00A555BC">
        <w:rPr>
          <w:rFonts w:ascii="Cambria" w:hAnsi="Cambria"/>
        </w:rPr>
        <w:t>.</w:t>
      </w:r>
      <w:proofErr w:type="spellEnd"/>
      <w:r w:rsidR="00A555BC" w:rsidRPr="00A555BC">
        <w:rPr>
          <w:rFonts w:ascii="Cambria" w:hAnsi="Cambria"/>
        </w:rPr>
        <w:t xml:space="preserve"> n. 50/2016) per la stipula di una convenzione per l’affidamento del servizio di manutenzione e conduzione del sistema PACS per l’Azienda Sanitaria Universitaria Integrata di Trieste e IRCCS Pediatrico “Burlo Garofolo” di Trieste.</w:t>
      </w:r>
      <w:r w:rsidR="00A555BC">
        <w:rPr>
          <w:rFonts w:ascii="Cambria" w:hAnsi="Cambria"/>
        </w:rPr>
        <w:t xml:space="preserve"> </w:t>
      </w:r>
      <w:r w:rsidR="00A555BC" w:rsidRPr="00A555BC">
        <w:rPr>
          <w:rFonts w:ascii="Cambria" w:hAnsi="Cambria"/>
        </w:rPr>
        <w:t>€ 1.480.000,00</w:t>
      </w:r>
      <w:r w:rsidR="00A555BC">
        <w:rPr>
          <w:rFonts w:ascii="Cambria" w:hAnsi="Cambria"/>
        </w:rPr>
        <w:t xml:space="preserve"> + </w:t>
      </w:r>
      <w:r w:rsidR="00A555BC" w:rsidRPr="00A555BC">
        <w:rPr>
          <w:rFonts w:ascii="Cambria" w:hAnsi="Cambria"/>
        </w:rPr>
        <w:t>€ 1.377.600,00 per opzioni contrattuali</w:t>
      </w:r>
      <w:r w:rsidR="00A555BC">
        <w:rPr>
          <w:rFonts w:ascii="Cambria" w:hAnsi="Cambria"/>
        </w:rPr>
        <w:t xml:space="preserve">. </w:t>
      </w:r>
      <w:r w:rsidRPr="0067677C">
        <w:rPr>
          <w:rFonts w:ascii="Cambria" w:hAnsi="Cambria"/>
        </w:rPr>
        <w:t xml:space="preserve">Scadenza </w:t>
      </w:r>
      <w:r w:rsidR="005516B4">
        <w:rPr>
          <w:rFonts w:ascii="Cambria" w:hAnsi="Cambria"/>
        </w:rPr>
        <w:t>2</w:t>
      </w:r>
      <w:r w:rsidR="00A555BC">
        <w:rPr>
          <w:rFonts w:ascii="Cambria" w:hAnsi="Cambria"/>
        </w:rPr>
        <w:t>8/05</w:t>
      </w:r>
      <w:r w:rsidR="005516B4">
        <w:rPr>
          <w:rFonts w:ascii="Cambria" w:hAnsi="Cambria"/>
        </w:rPr>
        <w:t>/2018 ore 12:00</w:t>
      </w:r>
      <w:r w:rsidRPr="0067677C">
        <w:rPr>
          <w:rFonts w:ascii="Cambria" w:hAnsi="Cambria"/>
        </w:rPr>
        <w:t xml:space="preserve"> apertura 2</w:t>
      </w:r>
      <w:r w:rsidR="00A555BC">
        <w:rPr>
          <w:rFonts w:ascii="Cambria" w:hAnsi="Cambria"/>
        </w:rPr>
        <w:t>9/05</w:t>
      </w:r>
      <w:r w:rsidRPr="0067677C">
        <w:rPr>
          <w:rFonts w:ascii="Cambria" w:hAnsi="Cambria"/>
        </w:rPr>
        <w:t>/2018 ore 09:30</w:t>
      </w:r>
      <w:r w:rsidR="00274661">
        <w:rPr>
          <w:rFonts w:ascii="Cambria" w:hAnsi="Cambria"/>
        </w:rPr>
        <w:t xml:space="preserve">. </w:t>
      </w:r>
      <w:r w:rsidRPr="0067677C">
        <w:rPr>
          <w:rFonts w:ascii="Cambria" w:hAnsi="Cambria"/>
        </w:rPr>
        <w:t>Procedur</w:t>
      </w:r>
      <w:r w:rsidR="00274661">
        <w:rPr>
          <w:rFonts w:ascii="Cambria" w:hAnsi="Cambria"/>
        </w:rPr>
        <w:t>e</w:t>
      </w:r>
      <w:r w:rsidRPr="0067677C">
        <w:rPr>
          <w:rFonts w:ascii="Cambria" w:hAnsi="Cambria"/>
        </w:rPr>
        <w:t xml:space="preserve"> espletat</w:t>
      </w:r>
      <w:r w:rsidR="00274661">
        <w:rPr>
          <w:rFonts w:ascii="Cambria" w:hAnsi="Cambria"/>
        </w:rPr>
        <w:t>e</w:t>
      </w:r>
      <w:r w:rsidRPr="0067677C">
        <w:rPr>
          <w:rFonts w:ascii="Cambria" w:hAnsi="Cambria"/>
        </w:rPr>
        <w:t xml:space="preserve"> in modalità telematica su </w:t>
      </w:r>
      <w:hyperlink r:id="rId4" w:history="1">
        <w:r w:rsidRPr="0067677C">
          <w:rPr>
            <w:rStyle w:val="Collegamentoipertestuale"/>
            <w:rFonts w:ascii="Cambria" w:hAnsi="Cambria"/>
          </w:rPr>
          <w:t>https://eappalti.regione.fvg.it</w:t>
        </w:r>
      </w:hyperlink>
      <w:r w:rsidRPr="0067677C">
        <w:rPr>
          <w:rFonts w:ascii="Cambria" w:hAnsi="Cambria"/>
        </w:rPr>
        <w:t xml:space="preserve">. </w:t>
      </w:r>
    </w:p>
    <w:p w:rsidR="00A168F4" w:rsidRPr="0067677C" w:rsidRDefault="0067677C" w:rsidP="0067677C">
      <w:pPr>
        <w:jc w:val="both"/>
        <w:rPr>
          <w:rFonts w:ascii="Cambria" w:hAnsi="Cambria"/>
        </w:rPr>
      </w:pPr>
      <w:r w:rsidRPr="0067677C">
        <w:rPr>
          <w:rFonts w:ascii="Cambria" w:hAnsi="Cambria"/>
        </w:rPr>
        <w:t xml:space="preserve">Il Direttore </w:t>
      </w:r>
      <w:proofErr w:type="spellStart"/>
      <w:r w:rsidRPr="0067677C">
        <w:rPr>
          <w:rFonts w:ascii="Cambria" w:hAnsi="Cambria"/>
        </w:rPr>
        <w:t>Soc</w:t>
      </w:r>
      <w:proofErr w:type="spellEnd"/>
      <w:r w:rsidRPr="0067677C">
        <w:rPr>
          <w:rFonts w:ascii="Cambria" w:hAnsi="Cambria"/>
        </w:rPr>
        <w:t xml:space="preserve">. Gestione e Sviluppo strategie centralizzate di gara dr.ssa Elena </w:t>
      </w:r>
      <w:proofErr w:type="spellStart"/>
      <w:r w:rsidRPr="0067677C">
        <w:rPr>
          <w:rFonts w:ascii="Cambria" w:hAnsi="Cambria"/>
        </w:rPr>
        <w:t>Pitton</w:t>
      </w:r>
      <w:proofErr w:type="spellEnd"/>
    </w:p>
    <w:sectPr w:rsidR="00A168F4" w:rsidRPr="0067677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77C"/>
    <w:rsid w:val="00274661"/>
    <w:rsid w:val="005516B4"/>
    <w:rsid w:val="0067677C"/>
    <w:rsid w:val="00990C3D"/>
    <w:rsid w:val="00A168F4"/>
    <w:rsid w:val="00A555BC"/>
    <w:rsid w:val="00E372CF"/>
    <w:rsid w:val="00F72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93B0AF"/>
  <w15:chartTrackingRefBased/>
  <w15:docId w15:val="{FF3EF89D-A01C-4FC4-9899-F90EB2991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67677C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67677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3</cp:revision>
  <dcterms:created xsi:type="dcterms:W3CDTF">2018-04-17T08:52:00Z</dcterms:created>
  <dcterms:modified xsi:type="dcterms:W3CDTF">2018-04-17T08:57:00Z</dcterms:modified>
</cp:coreProperties>
</file>