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77C" w:rsidRPr="0067677C" w:rsidRDefault="0067677C" w:rsidP="0067677C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ahoma"/>
          <w:color w:val="000000"/>
          <w:lang w:eastAsia="it-IT"/>
        </w:rPr>
      </w:pPr>
      <w:r w:rsidRPr="0067677C">
        <w:rPr>
          <w:rFonts w:ascii="Cambria" w:eastAsia="Times New Roman" w:hAnsi="Cambria" w:cs="Tahoma"/>
          <w:color w:val="000000"/>
          <w:lang w:eastAsia="it-IT"/>
        </w:rPr>
        <w:t xml:space="preserve">    EGAS – ENTE PER LA GESTIONE ACCENTRATA DEI SERVIZI CONDIVISI</w:t>
      </w:r>
    </w:p>
    <w:p w:rsidR="0067677C" w:rsidRPr="0067677C" w:rsidRDefault="0067677C" w:rsidP="0067677C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it-IT"/>
        </w:rPr>
      </w:pPr>
      <w:r w:rsidRPr="0067677C">
        <w:rPr>
          <w:rFonts w:ascii="Cambria" w:eastAsia="Times New Roman" w:hAnsi="Cambria" w:cs="Tahoma"/>
          <w:color w:val="000000"/>
          <w:lang w:eastAsia="it-IT"/>
        </w:rPr>
        <w:t xml:space="preserve">Via Pozzuolo 330- Udine - </w:t>
      </w:r>
      <w:r w:rsidRPr="0067677C">
        <w:rPr>
          <w:rFonts w:ascii="Cambria" w:eastAsia="Times New Roman" w:hAnsi="Cambria" w:cs="Times New Roman"/>
          <w:color w:val="000000"/>
          <w:lang w:eastAsia="it-IT"/>
        </w:rPr>
        <w:t>ESTRATTO DEL BANDO DI GARA</w:t>
      </w:r>
    </w:p>
    <w:p w:rsidR="0067677C" w:rsidRDefault="0067677C" w:rsidP="0027466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</w:rPr>
      </w:pPr>
      <w:proofErr w:type="spellStart"/>
      <w:proofErr w:type="gramStart"/>
      <w:r w:rsidRPr="0067677C">
        <w:rPr>
          <w:rFonts w:ascii="Cambria" w:eastAsia="Times New Roman" w:hAnsi="Cambria" w:cs="Tahoma"/>
          <w:color w:val="000000"/>
          <w:lang w:eastAsia="it-IT"/>
        </w:rPr>
        <w:t>Egas</w:t>
      </w:r>
      <w:proofErr w:type="spellEnd"/>
      <w:r w:rsidRPr="0067677C">
        <w:rPr>
          <w:rFonts w:ascii="Cambria" w:eastAsia="Times New Roman" w:hAnsi="Cambria" w:cs="Tahoma"/>
          <w:color w:val="000000"/>
          <w:lang w:eastAsia="it-IT"/>
        </w:rPr>
        <w:t xml:space="preserve">  ha</w:t>
      </w:r>
      <w:proofErr w:type="gramEnd"/>
      <w:r w:rsidRPr="0067677C">
        <w:rPr>
          <w:rFonts w:ascii="Cambria" w:eastAsia="Times New Roman" w:hAnsi="Cambria" w:cs="Tahoma"/>
          <w:color w:val="000000"/>
          <w:lang w:eastAsia="it-IT"/>
        </w:rPr>
        <w:t xml:space="preserve"> indetto, in nome e per conto delle Aziende del SSR FVG gare a procedura aperta ai sensi del </w:t>
      </w:r>
      <w:proofErr w:type="spellStart"/>
      <w:r w:rsidRPr="0067677C">
        <w:rPr>
          <w:rFonts w:ascii="Cambria" w:eastAsia="Times New Roman" w:hAnsi="Cambria" w:cs="Tahoma"/>
          <w:color w:val="000000"/>
          <w:lang w:eastAsia="it-IT"/>
        </w:rPr>
        <w:t>D.Lgs.</w:t>
      </w:r>
      <w:proofErr w:type="spellEnd"/>
      <w:r w:rsidRPr="0067677C">
        <w:rPr>
          <w:rFonts w:ascii="Cambria" w:eastAsia="Times New Roman" w:hAnsi="Cambria" w:cs="Tahoma"/>
          <w:color w:val="000000"/>
          <w:lang w:eastAsia="it-IT"/>
        </w:rPr>
        <w:t xml:space="preserve"> 50/2016, per servizi e beni di seguito indicati:</w:t>
      </w:r>
      <w:r w:rsidR="00274661">
        <w:rPr>
          <w:rFonts w:ascii="Cambria" w:eastAsia="Times New Roman" w:hAnsi="Cambria" w:cs="Tahoma"/>
          <w:color w:val="000000"/>
          <w:lang w:eastAsia="it-IT"/>
        </w:rPr>
        <w:t xml:space="preserve"> </w:t>
      </w:r>
      <w:r w:rsidRPr="0067677C">
        <w:rPr>
          <w:rFonts w:ascii="Cambria" w:hAnsi="Cambria"/>
          <w:b/>
        </w:rPr>
        <w:t>a</w:t>
      </w:r>
      <w:r>
        <w:rPr>
          <w:rFonts w:ascii="Cambria" w:hAnsi="Cambria"/>
        </w:rPr>
        <w:t xml:space="preserve"> </w:t>
      </w:r>
      <w:r w:rsidRPr="0067677C">
        <w:rPr>
          <w:rFonts w:ascii="Cambria" w:hAnsi="Cambria"/>
        </w:rPr>
        <w:t>ID1</w:t>
      </w:r>
      <w:r w:rsidR="005516B4">
        <w:rPr>
          <w:rFonts w:ascii="Cambria" w:hAnsi="Cambria"/>
        </w:rPr>
        <w:t>6ECO010 gara a procedura aperta</w:t>
      </w:r>
      <w:r w:rsidRPr="0067677C">
        <w:rPr>
          <w:rFonts w:ascii="Cambria" w:hAnsi="Cambria"/>
        </w:rPr>
        <w:t xml:space="preserve"> per la stipula di una convenzione per l’affidamento della fornitura </w:t>
      </w:r>
      <w:r w:rsidR="005516B4">
        <w:rPr>
          <w:rFonts w:ascii="Cambria" w:hAnsi="Cambria"/>
        </w:rPr>
        <w:t>di carte per apparecchiature di proprietà</w:t>
      </w:r>
      <w:r w:rsidRPr="0067677C">
        <w:rPr>
          <w:rFonts w:ascii="Cambria" w:hAnsi="Cambria"/>
        </w:rPr>
        <w:t xml:space="preserve">. € </w:t>
      </w:r>
      <w:r w:rsidR="005516B4">
        <w:rPr>
          <w:rFonts w:ascii="Cambria" w:hAnsi="Cambria"/>
        </w:rPr>
        <w:t>373.625,65</w:t>
      </w:r>
      <w:r w:rsidR="00274661">
        <w:rPr>
          <w:rFonts w:ascii="Cambria" w:hAnsi="Cambria"/>
        </w:rPr>
        <w:t xml:space="preserve"> </w:t>
      </w:r>
      <w:r w:rsidRPr="0067677C">
        <w:rPr>
          <w:rFonts w:ascii="Cambria" w:hAnsi="Cambria"/>
        </w:rPr>
        <w:t xml:space="preserve">+ € </w:t>
      </w:r>
      <w:r w:rsidR="005516B4">
        <w:rPr>
          <w:rFonts w:ascii="Cambria" w:hAnsi="Cambria"/>
        </w:rPr>
        <w:t>136.996,07</w:t>
      </w:r>
      <w:r w:rsidRPr="0067677C">
        <w:rPr>
          <w:rFonts w:ascii="Cambria" w:hAnsi="Cambria"/>
        </w:rPr>
        <w:t xml:space="preserve"> per opzioni contrattuali.  Scadenza </w:t>
      </w:r>
      <w:r w:rsidR="005516B4">
        <w:rPr>
          <w:rFonts w:ascii="Cambria" w:hAnsi="Cambria"/>
        </w:rPr>
        <w:t>20/04/2018 ore 12:00</w:t>
      </w:r>
      <w:r w:rsidRPr="0067677C">
        <w:rPr>
          <w:rFonts w:ascii="Cambria" w:hAnsi="Cambria"/>
        </w:rPr>
        <w:t xml:space="preserve"> apertura </w:t>
      </w:r>
      <w:r w:rsidR="005516B4">
        <w:rPr>
          <w:rFonts w:ascii="Cambria" w:hAnsi="Cambria"/>
        </w:rPr>
        <w:t xml:space="preserve">23/04/2018 </w:t>
      </w:r>
      <w:r w:rsidRPr="0067677C">
        <w:rPr>
          <w:rFonts w:ascii="Cambria" w:hAnsi="Cambria"/>
        </w:rPr>
        <w:t>ore 09.30</w:t>
      </w:r>
      <w:r w:rsidR="00274661">
        <w:rPr>
          <w:rFonts w:ascii="Cambria" w:hAnsi="Cambria"/>
        </w:rPr>
        <w:t xml:space="preserve">. </w:t>
      </w:r>
      <w:r w:rsidRPr="0067677C">
        <w:rPr>
          <w:rFonts w:ascii="Cambria" w:hAnsi="Cambria"/>
          <w:b/>
        </w:rPr>
        <w:t>b</w:t>
      </w:r>
      <w:r>
        <w:rPr>
          <w:rFonts w:ascii="Cambria" w:hAnsi="Cambria"/>
        </w:rPr>
        <w:t xml:space="preserve"> </w:t>
      </w:r>
      <w:r w:rsidRPr="0067677C">
        <w:rPr>
          <w:rFonts w:ascii="Cambria" w:hAnsi="Cambria"/>
        </w:rPr>
        <w:t>ID1</w:t>
      </w:r>
      <w:r w:rsidR="005516B4">
        <w:rPr>
          <w:rFonts w:ascii="Cambria" w:hAnsi="Cambria"/>
        </w:rPr>
        <w:t>5</w:t>
      </w:r>
      <w:r w:rsidRPr="0067677C">
        <w:rPr>
          <w:rFonts w:ascii="Cambria" w:hAnsi="Cambria"/>
        </w:rPr>
        <w:t>PRE0</w:t>
      </w:r>
      <w:r w:rsidR="005516B4">
        <w:rPr>
          <w:rFonts w:ascii="Cambria" w:hAnsi="Cambria"/>
        </w:rPr>
        <w:t>17.1</w:t>
      </w:r>
      <w:r w:rsidRPr="0067677C">
        <w:rPr>
          <w:rFonts w:ascii="Cambria" w:hAnsi="Cambria"/>
        </w:rPr>
        <w:t xml:space="preserve"> gara a procedura aperta per la stipula di una convenzione per l’affidamento della fornitura di prodotti per </w:t>
      </w:r>
      <w:proofErr w:type="spellStart"/>
      <w:r w:rsidR="005516B4">
        <w:rPr>
          <w:rFonts w:ascii="Cambria" w:hAnsi="Cambria"/>
        </w:rPr>
        <w:t>videolaparoscopia</w:t>
      </w:r>
      <w:proofErr w:type="spellEnd"/>
      <w:r w:rsidRPr="0067677C">
        <w:rPr>
          <w:rFonts w:ascii="Cambria" w:hAnsi="Cambria"/>
        </w:rPr>
        <w:t xml:space="preserve">. € </w:t>
      </w:r>
      <w:r w:rsidR="005516B4">
        <w:rPr>
          <w:rFonts w:ascii="Cambria" w:hAnsi="Cambria"/>
        </w:rPr>
        <w:t>2.787.791,95</w:t>
      </w:r>
      <w:r w:rsidRPr="0067677C">
        <w:rPr>
          <w:rFonts w:ascii="Cambria" w:hAnsi="Cambria"/>
        </w:rPr>
        <w:t xml:space="preserve"> +</w:t>
      </w:r>
      <w:r w:rsidR="00274661">
        <w:rPr>
          <w:rFonts w:ascii="Cambria" w:hAnsi="Cambria"/>
        </w:rPr>
        <w:t xml:space="preserve"> </w:t>
      </w:r>
      <w:r w:rsidRPr="0067677C">
        <w:rPr>
          <w:rFonts w:ascii="Cambria" w:hAnsi="Cambria"/>
        </w:rPr>
        <w:t xml:space="preserve">€ </w:t>
      </w:r>
      <w:r w:rsidR="005516B4">
        <w:rPr>
          <w:rFonts w:ascii="Cambria" w:hAnsi="Cambria"/>
        </w:rPr>
        <w:t>1.254.506,38</w:t>
      </w:r>
      <w:r w:rsidRPr="0067677C">
        <w:rPr>
          <w:rFonts w:ascii="Cambria" w:hAnsi="Cambria"/>
        </w:rPr>
        <w:t xml:space="preserve"> per opzioni contrattuali.  Scadenza </w:t>
      </w:r>
      <w:r w:rsidR="005516B4">
        <w:rPr>
          <w:rFonts w:ascii="Cambria" w:hAnsi="Cambria"/>
        </w:rPr>
        <w:t>20/04/2018 ore 12:00</w:t>
      </w:r>
      <w:r w:rsidRPr="0067677C">
        <w:rPr>
          <w:rFonts w:ascii="Cambria" w:hAnsi="Cambria"/>
        </w:rPr>
        <w:t xml:space="preserve"> apertura 2</w:t>
      </w:r>
      <w:r w:rsidR="005516B4">
        <w:rPr>
          <w:rFonts w:ascii="Cambria" w:hAnsi="Cambria"/>
        </w:rPr>
        <w:t>6/04</w:t>
      </w:r>
      <w:r w:rsidRPr="0067677C">
        <w:rPr>
          <w:rFonts w:ascii="Cambria" w:hAnsi="Cambria"/>
        </w:rPr>
        <w:t>/2018 ore 09:30</w:t>
      </w:r>
      <w:r w:rsidR="00274661">
        <w:rPr>
          <w:rFonts w:ascii="Cambria" w:hAnsi="Cambria"/>
        </w:rPr>
        <w:t xml:space="preserve">. </w:t>
      </w:r>
      <w:r w:rsidRPr="0067677C">
        <w:rPr>
          <w:rFonts w:ascii="Cambria" w:hAnsi="Cambria"/>
          <w:b/>
        </w:rPr>
        <w:t>c</w:t>
      </w:r>
      <w:r>
        <w:rPr>
          <w:rFonts w:ascii="Cambria" w:hAnsi="Cambria"/>
        </w:rPr>
        <w:t xml:space="preserve"> </w:t>
      </w:r>
      <w:r w:rsidRPr="0067677C">
        <w:rPr>
          <w:rFonts w:ascii="Cambria" w:hAnsi="Cambria"/>
        </w:rPr>
        <w:t>ID14PRE0</w:t>
      </w:r>
      <w:r w:rsidR="005516B4">
        <w:rPr>
          <w:rFonts w:ascii="Cambria" w:hAnsi="Cambria"/>
        </w:rPr>
        <w:t>23</w:t>
      </w:r>
      <w:r w:rsidRPr="0067677C">
        <w:rPr>
          <w:rFonts w:ascii="Cambria" w:hAnsi="Cambria"/>
        </w:rPr>
        <w:t xml:space="preserve"> gara a procedura aperta per la stipula di una convenzione per l’affidamento della fornitura di </w:t>
      </w:r>
      <w:r w:rsidR="005516B4">
        <w:rPr>
          <w:rFonts w:ascii="Cambria" w:hAnsi="Cambria"/>
        </w:rPr>
        <w:t xml:space="preserve">sistemi </w:t>
      </w:r>
      <w:proofErr w:type="spellStart"/>
      <w:r w:rsidR="005516B4">
        <w:rPr>
          <w:rFonts w:ascii="Cambria" w:hAnsi="Cambria"/>
        </w:rPr>
        <w:t>infusionali</w:t>
      </w:r>
      <w:proofErr w:type="spellEnd"/>
      <w:r w:rsidR="005516B4">
        <w:rPr>
          <w:rFonts w:ascii="Cambria" w:hAnsi="Cambria"/>
        </w:rPr>
        <w:t xml:space="preserve"> per somministrazione antiblastici</w:t>
      </w:r>
      <w:r w:rsidRPr="0067677C">
        <w:rPr>
          <w:rFonts w:ascii="Cambria" w:hAnsi="Cambria"/>
        </w:rPr>
        <w:t>. € 2.4</w:t>
      </w:r>
      <w:r w:rsidR="005516B4">
        <w:rPr>
          <w:rFonts w:ascii="Cambria" w:hAnsi="Cambria"/>
        </w:rPr>
        <w:t>59.498,90</w:t>
      </w:r>
      <w:r w:rsidR="00274661">
        <w:rPr>
          <w:rFonts w:ascii="Cambria" w:hAnsi="Cambria"/>
        </w:rPr>
        <w:t xml:space="preserve"> </w:t>
      </w:r>
      <w:r w:rsidRPr="0067677C">
        <w:rPr>
          <w:rFonts w:ascii="Cambria" w:hAnsi="Cambria"/>
        </w:rPr>
        <w:t>+</w:t>
      </w:r>
      <w:r w:rsidR="00274661">
        <w:rPr>
          <w:rFonts w:ascii="Cambria" w:hAnsi="Cambria"/>
        </w:rPr>
        <w:t xml:space="preserve"> </w:t>
      </w:r>
      <w:r w:rsidRPr="0067677C">
        <w:rPr>
          <w:rFonts w:ascii="Cambria" w:hAnsi="Cambria"/>
        </w:rPr>
        <w:t xml:space="preserve">€ </w:t>
      </w:r>
      <w:r w:rsidR="005516B4">
        <w:rPr>
          <w:rFonts w:ascii="Cambria" w:hAnsi="Cambria"/>
        </w:rPr>
        <w:t>3.361.315,16</w:t>
      </w:r>
      <w:r w:rsidRPr="0067677C">
        <w:rPr>
          <w:rFonts w:ascii="Cambria" w:hAnsi="Cambria"/>
        </w:rPr>
        <w:t xml:space="preserve"> per opzioni contrattuali.  Scadenza</w:t>
      </w:r>
      <w:r w:rsidR="00274661">
        <w:rPr>
          <w:rFonts w:ascii="Cambria" w:hAnsi="Cambria"/>
        </w:rPr>
        <w:t xml:space="preserve"> </w:t>
      </w:r>
      <w:r w:rsidR="005516B4">
        <w:rPr>
          <w:rFonts w:ascii="Cambria" w:hAnsi="Cambria"/>
        </w:rPr>
        <w:t>20/04/2018 ore 12:00</w:t>
      </w:r>
      <w:r w:rsidR="00274661">
        <w:rPr>
          <w:rFonts w:ascii="Cambria" w:hAnsi="Cambria"/>
        </w:rPr>
        <w:t xml:space="preserve"> apertura </w:t>
      </w:r>
      <w:r w:rsidR="005516B4">
        <w:rPr>
          <w:rFonts w:ascii="Cambria" w:hAnsi="Cambria"/>
        </w:rPr>
        <w:t>26/04/2018 ore 14:30</w:t>
      </w:r>
      <w:r w:rsidR="00274661">
        <w:rPr>
          <w:rFonts w:ascii="Cambria" w:hAnsi="Cambria"/>
        </w:rPr>
        <w:t xml:space="preserve">. </w:t>
      </w:r>
      <w:r w:rsidRPr="0067677C">
        <w:rPr>
          <w:rFonts w:ascii="Cambria" w:hAnsi="Cambria"/>
          <w:b/>
        </w:rPr>
        <w:t xml:space="preserve">d </w:t>
      </w:r>
      <w:r w:rsidRPr="0067677C">
        <w:rPr>
          <w:rFonts w:ascii="Cambria" w:hAnsi="Cambria"/>
        </w:rPr>
        <w:t>ID17</w:t>
      </w:r>
      <w:r w:rsidR="005516B4">
        <w:rPr>
          <w:rFonts w:ascii="Cambria" w:hAnsi="Cambria"/>
        </w:rPr>
        <w:t>DIA001</w:t>
      </w:r>
      <w:r w:rsidRPr="0067677C">
        <w:rPr>
          <w:rFonts w:ascii="Cambria" w:hAnsi="Cambria"/>
        </w:rPr>
        <w:t xml:space="preserve"> gara a procedura aperta, per la stipula di un</w:t>
      </w:r>
      <w:r w:rsidR="005516B4">
        <w:rPr>
          <w:rFonts w:ascii="Cambria" w:hAnsi="Cambria"/>
        </w:rPr>
        <w:t xml:space="preserve"> accordo quadro </w:t>
      </w:r>
      <w:r w:rsidRPr="0067677C">
        <w:rPr>
          <w:rFonts w:ascii="Cambria" w:hAnsi="Cambria"/>
        </w:rPr>
        <w:t xml:space="preserve">per l’affidamento della fornitura di </w:t>
      </w:r>
      <w:r w:rsidR="005516B4">
        <w:rPr>
          <w:rFonts w:ascii="Cambria" w:hAnsi="Cambria"/>
        </w:rPr>
        <w:t>sistemi per dialisi peritoneale domiciliare</w:t>
      </w:r>
      <w:r w:rsidRPr="0067677C">
        <w:rPr>
          <w:rFonts w:ascii="Cambria" w:hAnsi="Cambria"/>
        </w:rPr>
        <w:t>. € 1</w:t>
      </w:r>
      <w:r w:rsidR="005516B4">
        <w:rPr>
          <w:rFonts w:ascii="Cambria" w:hAnsi="Cambria"/>
        </w:rPr>
        <w:t>0.654.084,00</w:t>
      </w:r>
      <w:r w:rsidRPr="0067677C">
        <w:rPr>
          <w:rFonts w:ascii="Cambria" w:hAnsi="Cambria"/>
        </w:rPr>
        <w:t xml:space="preserve"> + € </w:t>
      </w:r>
      <w:r w:rsidR="005516B4">
        <w:rPr>
          <w:rFonts w:ascii="Cambria" w:hAnsi="Cambria"/>
        </w:rPr>
        <w:t>11.985.844,50</w:t>
      </w:r>
      <w:r w:rsidRPr="0067677C">
        <w:rPr>
          <w:rFonts w:ascii="Cambria" w:hAnsi="Cambria"/>
        </w:rPr>
        <w:t xml:space="preserve"> per opzioni contrattuali</w:t>
      </w:r>
      <w:r w:rsidR="005516B4">
        <w:rPr>
          <w:rFonts w:ascii="Cambria" w:hAnsi="Cambria"/>
        </w:rPr>
        <w:t xml:space="preserve">. </w:t>
      </w:r>
      <w:r w:rsidRPr="0067677C">
        <w:rPr>
          <w:rFonts w:ascii="Cambria" w:hAnsi="Cambria"/>
        </w:rPr>
        <w:t xml:space="preserve">Scadenza </w:t>
      </w:r>
      <w:r w:rsidR="005516B4">
        <w:rPr>
          <w:rFonts w:ascii="Cambria" w:hAnsi="Cambria"/>
        </w:rPr>
        <w:t>20/04/2018 ore 12:00</w:t>
      </w:r>
      <w:r w:rsidRPr="0067677C">
        <w:rPr>
          <w:rFonts w:ascii="Cambria" w:hAnsi="Cambria"/>
        </w:rPr>
        <w:t xml:space="preserve"> apertura 2</w:t>
      </w:r>
      <w:r w:rsidR="00F723E7">
        <w:rPr>
          <w:rFonts w:ascii="Cambria" w:hAnsi="Cambria"/>
        </w:rPr>
        <w:t>4/04/2018 ore 09:30</w:t>
      </w:r>
      <w:r w:rsidR="00274661">
        <w:rPr>
          <w:rFonts w:ascii="Cambria" w:hAnsi="Cambria"/>
        </w:rPr>
        <w:t xml:space="preserve">. </w:t>
      </w:r>
      <w:r w:rsidRPr="0067677C">
        <w:rPr>
          <w:rFonts w:ascii="Cambria" w:hAnsi="Cambria"/>
          <w:b/>
        </w:rPr>
        <w:t>e</w:t>
      </w:r>
      <w:r>
        <w:rPr>
          <w:rFonts w:ascii="Cambria" w:hAnsi="Cambria"/>
        </w:rPr>
        <w:t xml:space="preserve"> </w:t>
      </w:r>
      <w:r w:rsidRPr="0067677C">
        <w:rPr>
          <w:rFonts w:ascii="Cambria" w:hAnsi="Cambria"/>
        </w:rPr>
        <w:t>ID</w:t>
      </w:r>
      <w:r w:rsidR="00F723E7">
        <w:rPr>
          <w:rFonts w:ascii="Cambria" w:hAnsi="Cambria"/>
        </w:rPr>
        <w:t>17PRO009</w:t>
      </w:r>
      <w:r w:rsidRPr="0067677C">
        <w:rPr>
          <w:rFonts w:ascii="Cambria" w:hAnsi="Cambria"/>
        </w:rPr>
        <w:t xml:space="preserve"> gara a procedura aperta, per la stipula di una convenzione per l’affidamento della fornitura </w:t>
      </w:r>
      <w:r w:rsidR="00F723E7">
        <w:rPr>
          <w:rFonts w:ascii="Cambria" w:hAnsi="Cambria"/>
        </w:rPr>
        <w:t xml:space="preserve">di protesi </w:t>
      </w:r>
      <w:proofErr w:type="spellStart"/>
      <w:r w:rsidR="00F723E7">
        <w:rPr>
          <w:rFonts w:ascii="Cambria" w:hAnsi="Cambria"/>
        </w:rPr>
        <w:t>endovascolari</w:t>
      </w:r>
      <w:proofErr w:type="spellEnd"/>
      <w:r w:rsidRPr="0067677C">
        <w:rPr>
          <w:rFonts w:ascii="Cambria" w:hAnsi="Cambria"/>
        </w:rPr>
        <w:t>. € 1</w:t>
      </w:r>
      <w:r w:rsidR="00F723E7">
        <w:rPr>
          <w:rFonts w:ascii="Cambria" w:hAnsi="Cambria"/>
        </w:rPr>
        <w:t>6.735.986,54</w:t>
      </w:r>
      <w:r w:rsidRPr="0067677C">
        <w:rPr>
          <w:rFonts w:ascii="Cambria" w:hAnsi="Cambria"/>
        </w:rPr>
        <w:t xml:space="preserve"> + € </w:t>
      </w:r>
      <w:r w:rsidR="00F723E7">
        <w:rPr>
          <w:rFonts w:ascii="Cambria" w:hAnsi="Cambria"/>
        </w:rPr>
        <w:t xml:space="preserve">6.136.528,40 </w:t>
      </w:r>
      <w:r w:rsidRPr="0067677C">
        <w:rPr>
          <w:rFonts w:ascii="Cambria" w:hAnsi="Cambria"/>
        </w:rPr>
        <w:t xml:space="preserve">per opzioni contrattuali. Scadenza </w:t>
      </w:r>
      <w:r w:rsidR="00F723E7">
        <w:rPr>
          <w:rFonts w:ascii="Cambria" w:hAnsi="Cambria"/>
        </w:rPr>
        <w:t>20/04/2018 ore 12:00</w:t>
      </w:r>
      <w:r w:rsidRPr="0067677C">
        <w:rPr>
          <w:rFonts w:ascii="Cambria" w:hAnsi="Cambria"/>
        </w:rPr>
        <w:t xml:space="preserve"> apertura 2</w:t>
      </w:r>
      <w:r w:rsidR="00F723E7">
        <w:rPr>
          <w:rFonts w:ascii="Cambria" w:hAnsi="Cambria"/>
        </w:rPr>
        <w:t>3/04/2018 ore 11:30</w:t>
      </w:r>
      <w:bookmarkStart w:id="0" w:name="_GoBack"/>
      <w:bookmarkEnd w:id="0"/>
      <w:r w:rsidR="00274661">
        <w:rPr>
          <w:rFonts w:ascii="Cambria" w:hAnsi="Cambria"/>
        </w:rPr>
        <w:t xml:space="preserve">. </w:t>
      </w:r>
      <w:r w:rsidRPr="0067677C">
        <w:rPr>
          <w:rFonts w:ascii="Cambria" w:hAnsi="Cambria"/>
        </w:rPr>
        <w:t>Procedur</w:t>
      </w:r>
      <w:r w:rsidR="00274661">
        <w:rPr>
          <w:rFonts w:ascii="Cambria" w:hAnsi="Cambria"/>
        </w:rPr>
        <w:t>e</w:t>
      </w:r>
      <w:r w:rsidRPr="0067677C">
        <w:rPr>
          <w:rFonts w:ascii="Cambria" w:hAnsi="Cambria"/>
        </w:rPr>
        <w:t xml:space="preserve"> espletat</w:t>
      </w:r>
      <w:r w:rsidR="00274661">
        <w:rPr>
          <w:rFonts w:ascii="Cambria" w:hAnsi="Cambria"/>
        </w:rPr>
        <w:t>e</w:t>
      </w:r>
      <w:r w:rsidRPr="0067677C">
        <w:rPr>
          <w:rFonts w:ascii="Cambria" w:hAnsi="Cambria"/>
        </w:rPr>
        <w:t xml:space="preserve"> in modalità telematica su </w:t>
      </w:r>
      <w:hyperlink r:id="rId4" w:history="1">
        <w:r w:rsidRPr="0067677C">
          <w:rPr>
            <w:rStyle w:val="Collegamentoipertestuale"/>
            <w:rFonts w:ascii="Cambria" w:hAnsi="Cambria"/>
          </w:rPr>
          <w:t>https://eappalti.regione.fvg.it</w:t>
        </w:r>
      </w:hyperlink>
      <w:r w:rsidRPr="0067677C">
        <w:rPr>
          <w:rFonts w:ascii="Cambria" w:hAnsi="Cambria"/>
        </w:rPr>
        <w:t xml:space="preserve">. </w:t>
      </w:r>
    </w:p>
    <w:p w:rsidR="00A168F4" w:rsidRPr="0067677C" w:rsidRDefault="0067677C" w:rsidP="0067677C">
      <w:pPr>
        <w:jc w:val="both"/>
        <w:rPr>
          <w:rFonts w:ascii="Cambria" w:hAnsi="Cambria"/>
        </w:rPr>
      </w:pPr>
      <w:r w:rsidRPr="0067677C">
        <w:rPr>
          <w:rFonts w:ascii="Cambria" w:hAnsi="Cambria"/>
        </w:rPr>
        <w:t xml:space="preserve">Il Direttore </w:t>
      </w:r>
      <w:proofErr w:type="spellStart"/>
      <w:r w:rsidRPr="0067677C">
        <w:rPr>
          <w:rFonts w:ascii="Cambria" w:hAnsi="Cambria"/>
        </w:rPr>
        <w:t>Soc</w:t>
      </w:r>
      <w:proofErr w:type="spellEnd"/>
      <w:r w:rsidRPr="0067677C">
        <w:rPr>
          <w:rFonts w:ascii="Cambria" w:hAnsi="Cambria"/>
        </w:rPr>
        <w:t xml:space="preserve">. Gestione e Sviluppo strategie centralizzate di gara dr.ssa Elena </w:t>
      </w:r>
      <w:proofErr w:type="spellStart"/>
      <w:r w:rsidRPr="0067677C">
        <w:rPr>
          <w:rFonts w:ascii="Cambria" w:hAnsi="Cambria"/>
        </w:rPr>
        <w:t>Pitton</w:t>
      </w:r>
      <w:proofErr w:type="spellEnd"/>
    </w:p>
    <w:sectPr w:rsidR="00A168F4" w:rsidRPr="0067677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77C"/>
    <w:rsid w:val="00274661"/>
    <w:rsid w:val="005516B4"/>
    <w:rsid w:val="0067677C"/>
    <w:rsid w:val="00990C3D"/>
    <w:rsid w:val="00A168F4"/>
    <w:rsid w:val="00F72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B3042"/>
  <w15:chartTrackingRefBased/>
  <w15:docId w15:val="{FF3EF89D-A01C-4FC4-9899-F90EB2991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7677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767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4</cp:revision>
  <dcterms:created xsi:type="dcterms:W3CDTF">2018-01-29T12:33:00Z</dcterms:created>
  <dcterms:modified xsi:type="dcterms:W3CDTF">2018-03-14T09:36:00Z</dcterms:modified>
</cp:coreProperties>
</file>