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5C" w:rsidRDefault="00676A0F">
      <w:pPr>
        <w:spacing w:after="226"/>
        <w:ind w:left="-5"/>
      </w:pPr>
      <w:r>
        <w:rPr>
          <w:b/>
        </w:rPr>
        <w:t>Allegato C</w:t>
      </w:r>
    </w:p>
    <w:p w:rsidR="000F0E5C" w:rsidRDefault="00676A0F">
      <w:pPr>
        <w:spacing w:after="110"/>
        <w:ind w:left="-5"/>
      </w:pPr>
      <w:r>
        <w:rPr>
          <w:b/>
        </w:rPr>
        <w:t xml:space="preserve">Dichiarazione sostitutiva di certificazione e di atto di notorietà da rendersi ai sensi del D.P.R. n. 445/2000 da parte </w:t>
      </w:r>
      <w:proofErr w:type="gramStart"/>
      <w:r>
        <w:rPr>
          <w:b/>
        </w:rPr>
        <w:t xml:space="preserve">della </w:t>
      </w:r>
      <w:r>
        <w:rPr>
          <w:b/>
          <w:u w:val="single" w:color="000000"/>
        </w:rPr>
        <w:t xml:space="preserve"> impresa</w:t>
      </w:r>
      <w:proofErr w:type="gramEnd"/>
      <w:r>
        <w:rPr>
          <w:b/>
          <w:u w:val="single" w:color="000000"/>
        </w:rPr>
        <w:t xml:space="preserve"> ausiliaria in caso di AVVALIMENTO</w:t>
      </w:r>
      <w:r>
        <w:rPr>
          <w:b/>
        </w:rPr>
        <w:t xml:space="preserve">  </w:t>
      </w:r>
    </w:p>
    <w:p w:rsidR="007B7DD0" w:rsidRDefault="007B7DD0">
      <w:pPr>
        <w:spacing w:after="0" w:line="357" w:lineRule="auto"/>
        <w:ind w:left="-5" w:right="1"/>
        <w:rPr>
          <w:b/>
        </w:rPr>
      </w:pPr>
    </w:p>
    <w:p w:rsidR="007B7DD0" w:rsidRDefault="007B7DD0" w:rsidP="007B7DD0">
      <w:pPr>
        <w:spacing w:after="0" w:line="259" w:lineRule="auto"/>
        <w:ind w:firstLine="0"/>
        <w:rPr>
          <w:b/>
        </w:rPr>
      </w:pPr>
      <w:r>
        <w:rPr>
          <w:b/>
        </w:rPr>
        <w:t>PROCEDURA NEGOZIATA, PREVIA MANIFESTAZIONE DI INTERESSE,</w:t>
      </w:r>
      <w:r w:rsidRPr="00CE1B16">
        <w:rPr>
          <w:b/>
        </w:rPr>
        <w:t xml:space="preserve"> AI SENSI DELL’ART. 1 CO. 2 LETT. B) DEL D.L. N. 76/2020 </w:t>
      </w:r>
      <w:r>
        <w:rPr>
          <w:b/>
        </w:rPr>
        <w:t xml:space="preserve">DA SVOLGERSI SULLA </w:t>
      </w:r>
      <w:r w:rsidRPr="00CE1B16">
        <w:rPr>
          <w:b/>
        </w:rPr>
        <w:t>PIATTAFORMA TUTTOGARE</w:t>
      </w:r>
      <w:r>
        <w:rPr>
          <w:b/>
        </w:rPr>
        <w:t>, PER L'AFFIDAMENTO DEL</w:t>
      </w:r>
      <w:r w:rsidRPr="00CE1B16">
        <w:rPr>
          <w:b/>
        </w:rPr>
        <w:t xml:space="preserve"> SERVIZIO DI SUPPORTO IN MATERIA DI ADEMPIMENTI FISCALI (IRAP E IVA) PER GLI ANNI DI IMPOSTA 2022-</w:t>
      </w:r>
      <w:proofErr w:type="gramStart"/>
      <w:r w:rsidRPr="00CE1B16">
        <w:rPr>
          <w:b/>
        </w:rPr>
        <w:t>2024  (</w:t>
      </w:r>
      <w:proofErr w:type="gramEnd"/>
      <w:r w:rsidRPr="00CE1B16">
        <w:rPr>
          <w:b/>
        </w:rPr>
        <w:t xml:space="preserve">CON OPZIONE DI RINNOVO PER ULTERIORI TRE ANNI).  </w:t>
      </w:r>
      <w:r>
        <w:rPr>
          <w:b/>
        </w:rPr>
        <w:t>– CIG</w:t>
      </w:r>
      <w:r w:rsidR="00D7109E" w:rsidRPr="00D7109E">
        <w:rPr>
          <w:b/>
        </w:rPr>
        <w:t xml:space="preserve"> </w:t>
      </w:r>
      <w:r w:rsidR="00D7109E" w:rsidRPr="00DD60C6">
        <w:rPr>
          <w:b/>
        </w:rPr>
        <w:t>Z4635F0B11</w:t>
      </w:r>
      <w:bookmarkStart w:id="0" w:name="_GoBack"/>
      <w:bookmarkEnd w:id="0"/>
      <w:r>
        <w:rPr>
          <w:b/>
        </w:rPr>
        <w:t>.</w:t>
      </w:r>
    </w:p>
    <w:p w:rsidR="007B7DD0" w:rsidRDefault="007B7DD0">
      <w:pPr>
        <w:spacing w:after="0" w:line="357" w:lineRule="auto"/>
        <w:ind w:left="-5" w:right="1"/>
        <w:rPr>
          <w:b/>
        </w:rPr>
      </w:pPr>
    </w:p>
    <w:p w:rsidR="007B7DD0" w:rsidRDefault="007B7DD0">
      <w:pPr>
        <w:spacing w:after="0" w:line="357" w:lineRule="auto"/>
        <w:ind w:left="-5" w:right="1"/>
        <w:rPr>
          <w:b/>
        </w:rPr>
      </w:pPr>
    </w:p>
    <w:p w:rsidR="000F0E5C" w:rsidRDefault="00676A0F">
      <w:pPr>
        <w:spacing w:after="0" w:line="357" w:lineRule="auto"/>
        <w:ind w:left="-5" w:right="1"/>
      </w:pPr>
      <w:r>
        <w:t xml:space="preserve">Il/La sottoscritto/a </w:t>
      </w:r>
      <w:r>
        <w:rPr>
          <w:u w:val="single" w:color="000000"/>
        </w:rPr>
        <w:t xml:space="preserve">                                                                                                                   </w:t>
      </w:r>
      <w:r>
        <w:t xml:space="preserve">nato/a </w:t>
      </w:r>
      <w:r>
        <w:rPr>
          <w:u w:val="single" w:color="000000"/>
        </w:rPr>
        <w:t xml:space="preserve">                                                                  </w:t>
      </w:r>
      <w:r>
        <w:t xml:space="preserve"> il </w:t>
      </w:r>
      <w:r>
        <w:rPr>
          <w:u w:val="single" w:color="000000"/>
        </w:rPr>
        <w:t xml:space="preserve">                             </w:t>
      </w:r>
      <w:r>
        <w:t xml:space="preserve"> nella propria qualità di</w:t>
      </w:r>
    </w:p>
    <w:p w:rsidR="000F0E5C" w:rsidRDefault="00676A0F">
      <w:pPr>
        <w:spacing w:after="124"/>
        <w:ind w:left="-5" w:right="1"/>
      </w:pPr>
      <w:r>
        <w:t>(</w:t>
      </w:r>
      <w:r>
        <w:rPr>
          <w:i/>
        </w:rPr>
        <w:t>cancellare il campo che non interessa</w:t>
      </w:r>
      <w:r>
        <w:t>) legale rappresentante/procuratore, in forza di atto di</w:t>
      </w:r>
    </w:p>
    <w:p w:rsidR="000F0E5C" w:rsidRDefault="00676A0F">
      <w:pPr>
        <w:spacing w:after="195" w:line="310" w:lineRule="auto"/>
        <w:ind w:left="-5" w:right="1"/>
      </w:pPr>
      <w:r>
        <w:t xml:space="preserve">procura n. </w:t>
      </w:r>
      <w:r>
        <w:rPr>
          <w:u w:val="single" w:color="000000"/>
        </w:rPr>
        <w:t xml:space="preserve">                 </w:t>
      </w:r>
      <w:r>
        <w:t xml:space="preserve"> di repertorio in data </w:t>
      </w:r>
      <w:r>
        <w:rPr>
          <w:u w:val="single" w:color="000000"/>
        </w:rPr>
        <w:t xml:space="preserve">                         </w:t>
      </w:r>
      <w:r>
        <w:t xml:space="preserve">del Dott. </w:t>
      </w:r>
      <w:r>
        <w:rPr>
          <w:u w:val="single" w:color="000000"/>
        </w:rPr>
        <w:t xml:space="preserve">                                        </w:t>
      </w:r>
      <w:r>
        <w:t xml:space="preserve">__ notaio in </w:t>
      </w:r>
      <w:r>
        <w:rPr>
          <w:u w:val="single" w:color="000000"/>
        </w:rPr>
        <w:t xml:space="preserve">                                                  </w:t>
      </w:r>
      <w:proofErr w:type="gramStart"/>
      <w:r>
        <w:rPr>
          <w:u w:val="single" w:color="000000"/>
        </w:rPr>
        <w:t xml:space="preserve">  </w:t>
      </w:r>
      <w:r>
        <w:t>,</w:t>
      </w:r>
      <w:proofErr w:type="gramEnd"/>
      <w:r>
        <w:t xml:space="preserve"> dell’Impresa </w:t>
      </w:r>
      <w:r>
        <w:rPr>
          <w:u w:val="single" w:color="000000"/>
        </w:rPr>
        <w:t xml:space="preserve">                                                       </w:t>
      </w:r>
      <w:r>
        <w:t xml:space="preserve">__ con sede legale in </w:t>
      </w:r>
      <w:r>
        <w:rPr>
          <w:u w:val="single" w:color="000000"/>
        </w:rPr>
        <w:t xml:space="preserve">                                      </w:t>
      </w:r>
      <w:r>
        <w:t xml:space="preserve">  tel. </w:t>
      </w:r>
      <w:r>
        <w:rPr>
          <w:u w:val="single" w:color="000000"/>
        </w:rPr>
        <w:t xml:space="preserve">                                    </w:t>
      </w:r>
      <w:r>
        <w:t xml:space="preserve"> fax ______________ iscritta nel Registro delle Imprese istituito presso la Camera di Commercio, Industria, Artigianato e Agricoltura di  ______________________________ al n.________________________ indirizzo di Posta Elettronica Certificata ______________________________________________________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0F0E5C" w:rsidRDefault="00676A0F">
      <w:pPr>
        <w:pStyle w:val="Titolo1"/>
      </w:pPr>
      <w:r>
        <w:t>DICHIARA</w:t>
      </w:r>
    </w:p>
    <w:p w:rsidR="000F0E5C" w:rsidRDefault="00676A0F">
      <w:pPr>
        <w:numPr>
          <w:ilvl w:val="0"/>
          <w:numId w:val="1"/>
        </w:numPr>
        <w:spacing w:after="1" w:line="357" w:lineRule="auto"/>
        <w:ind w:right="1" w:hanging="360"/>
      </w:pPr>
      <w:r>
        <w:t xml:space="preserve">di obbligarsi verso il concorrente _____________________________________________ e verso la Stazione Appaltante a fornire il requisito di cui il concorrente è carente ed a mettere a disposizione le risorse necessarie per tutta la durata del contratto, nei modi e nei limiti stabiliti dall’art. 89 del D. </w:t>
      </w:r>
      <w:proofErr w:type="spellStart"/>
      <w:r>
        <w:t>Lgs</w:t>
      </w:r>
      <w:proofErr w:type="spellEnd"/>
      <w:r>
        <w:t xml:space="preserve">. n. 50/2016 e </w:t>
      </w:r>
      <w:proofErr w:type="spellStart"/>
      <w:r>
        <w:t>ss.mm.ii</w:t>
      </w:r>
      <w:proofErr w:type="spellEnd"/>
      <w:r>
        <w:t xml:space="preserve">. rendendosi inoltre responsabile in solido con il concorrente nei confronti del Comune di </w:t>
      </w:r>
      <w:r w:rsidR="007B7DD0">
        <w:t>Belvedere Marittimo</w:t>
      </w:r>
      <w:r>
        <w:t xml:space="preserve"> in relazione alle prestazioni oggetto dell’appalto;</w:t>
      </w:r>
    </w:p>
    <w:p w:rsidR="000F0E5C" w:rsidRDefault="00676A0F">
      <w:pPr>
        <w:numPr>
          <w:ilvl w:val="0"/>
          <w:numId w:val="1"/>
        </w:numPr>
        <w:spacing w:after="114" w:line="357" w:lineRule="auto"/>
        <w:ind w:right="1" w:hanging="360"/>
      </w:pPr>
      <w:r>
        <w:t xml:space="preserve">di possedere, ai sensi e per gli effetti degli artt. 83 e 86 del </w:t>
      </w:r>
      <w:proofErr w:type="spellStart"/>
      <w:proofErr w:type="gramStart"/>
      <w:r>
        <w:t>D.Lgs</w:t>
      </w:r>
      <w:proofErr w:type="gramEnd"/>
      <w:r>
        <w:t>.</w:t>
      </w:r>
      <w:proofErr w:type="spellEnd"/>
      <w:r>
        <w:t xml:space="preserve"> 50/2016 e </w:t>
      </w:r>
      <w:proofErr w:type="spellStart"/>
      <w:r>
        <w:t>ss.mm.ii</w:t>
      </w:r>
      <w:proofErr w:type="spellEnd"/>
      <w:r>
        <w:t xml:space="preserve">., </w:t>
      </w:r>
      <w:proofErr w:type="spellStart"/>
      <w:r>
        <w:t>iseguenti</w:t>
      </w:r>
      <w:proofErr w:type="spellEnd"/>
      <w:r>
        <w:t xml:space="preserve"> requisiti di capacità tecnico-professionale, così come prescritti dalla lettera di invito, di cui il concorrente si avvale per poter essere ammesso alla gara di seguito indicati: _________________________________________________________________________</w:t>
      </w:r>
    </w:p>
    <w:p w:rsidR="000F0E5C" w:rsidRDefault="00676A0F">
      <w:pPr>
        <w:spacing w:after="115" w:line="259" w:lineRule="auto"/>
        <w:ind w:left="0" w:right="37" w:firstLine="0"/>
        <w:jc w:val="right"/>
      </w:pPr>
      <w:r>
        <w:t>_________________________________________________________________________</w:t>
      </w:r>
    </w:p>
    <w:p w:rsidR="000F0E5C" w:rsidRDefault="00676A0F">
      <w:pPr>
        <w:numPr>
          <w:ilvl w:val="0"/>
          <w:numId w:val="1"/>
        </w:numPr>
        <w:spacing w:after="61" w:line="358" w:lineRule="auto"/>
        <w:ind w:right="1" w:hanging="360"/>
      </w:pPr>
      <w:r>
        <w:lastRenderedPageBreak/>
        <w:t xml:space="preserve">di non incorrere nelle cause di esclusione di cui all’art. 80, comma 5 </w:t>
      </w:r>
      <w:proofErr w:type="spellStart"/>
      <w:r>
        <w:t>lett</w:t>
      </w:r>
      <w:proofErr w:type="spellEnd"/>
      <w:r>
        <w:t>. c), c-</w:t>
      </w:r>
      <w:r>
        <w:rPr>
          <w:i/>
        </w:rPr>
        <w:t>bis</w:t>
      </w:r>
      <w:r>
        <w:t>), c-</w:t>
      </w:r>
      <w:r>
        <w:rPr>
          <w:i/>
        </w:rPr>
        <w:t>ter</w:t>
      </w:r>
      <w:r>
        <w:t>), f-</w:t>
      </w:r>
      <w:r>
        <w:rPr>
          <w:i/>
        </w:rPr>
        <w:t>bis</w:t>
      </w:r>
      <w:r>
        <w:t>) e f-</w:t>
      </w:r>
      <w:r>
        <w:rPr>
          <w:i/>
        </w:rPr>
        <w:t>ter</w:t>
      </w:r>
      <w:r>
        <w:t>) del Codice;</w:t>
      </w:r>
    </w:p>
    <w:p w:rsidR="000F0E5C" w:rsidRDefault="00676A0F">
      <w:pPr>
        <w:numPr>
          <w:ilvl w:val="0"/>
          <w:numId w:val="1"/>
        </w:numPr>
        <w:spacing w:after="86"/>
        <w:ind w:right="1" w:hanging="360"/>
      </w:pPr>
      <w:r>
        <w:t>che i dati identificativi dei soggetti di cui all’art. 80, comma 3, del Codice sono:</w:t>
      </w:r>
    </w:p>
    <w:p w:rsidR="000F0E5C" w:rsidRDefault="00676A0F">
      <w:pPr>
        <w:spacing w:after="4" w:line="266" w:lineRule="auto"/>
        <w:jc w:val="center"/>
      </w:pPr>
      <w:r>
        <w:t xml:space="preserve">(indicare nome, cognome, data e luogo di nascita, codice fiscale, comune di </w:t>
      </w:r>
      <w:proofErr w:type="gramStart"/>
      <w:r>
        <w:t>residenza)_</w:t>
      </w:r>
      <w:proofErr w:type="gramEnd"/>
      <w:r>
        <w:t>______________________________________________________________________ _______________________________________________________________________________</w:t>
      </w:r>
    </w:p>
    <w:p w:rsidR="000F0E5C" w:rsidRDefault="00676A0F">
      <w:pPr>
        <w:spacing w:after="26"/>
        <w:ind w:left="-5" w:right="1"/>
      </w:pPr>
      <w:r>
        <w:t>_______________________________________________________________________________</w:t>
      </w:r>
    </w:p>
    <w:p w:rsidR="000F0E5C" w:rsidRDefault="00676A0F">
      <w:pPr>
        <w:spacing w:after="28"/>
        <w:ind w:left="-5" w:right="1"/>
      </w:pPr>
      <w:r>
        <w:t>_______________________________________________________________________________</w:t>
      </w:r>
    </w:p>
    <w:p w:rsidR="000F0E5C" w:rsidRDefault="00676A0F">
      <w:pPr>
        <w:spacing w:after="26"/>
        <w:ind w:left="-5" w:right="1"/>
      </w:pPr>
      <w:r>
        <w:t>_______________________________________________________________________________</w:t>
      </w:r>
    </w:p>
    <w:p w:rsidR="000F0E5C" w:rsidRDefault="00676A0F">
      <w:pPr>
        <w:spacing w:after="28"/>
        <w:ind w:left="-5" w:right="1"/>
      </w:pPr>
      <w:r>
        <w:t>_______________________________________________________________________________</w:t>
      </w:r>
    </w:p>
    <w:p w:rsidR="000F0E5C" w:rsidRDefault="00676A0F">
      <w:pPr>
        <w:spacing w:after="26"/>
        <w:ind w:left="-5" w:right="1"/>
      </w:pPr>
      <w:r>
        <w:t>_______________________________________________________________________________</w:t>
      </w:r>
    </w:p>
    <w:p w:rsidR="000F0E5C" w:rsidRDefault="00676A0F">
      <w:pPr>
        <w:spacing w:after="89"/>
        <w:ind w:left="-5" w:right="1"/>
      </w:pPr>
      <w:r>
        <w:t>______________________________;</w:t>
      </w:r>
    </w:p>
    <w:p w:rsidR="000F0E5C" w:rsidRDefault="00676A0F">
      <w:pPr>
        <w:numPr>
          <w:ilvl w:val="0"/>
          <w:numId w:val="1"/>
        </w:numPr>
        <w:spacing w:after="85"/>
        <w:ind w:right="1" w:hanging="360"/>
      </w:pPr>
      <w:r>
        <w:t>di non essere un soggetto partecipato in tutto o in parte da amministrazioni pubbliche regionali e/o locali e che pertanto non opera nei propri confronti il divieto di partecipazione previsto dall’art. 13 del D.L. 223/2006 convertito in L. 248/2006;</w:t>
      </w:r>
    </w:p>
    <w:p w:rsidR="000F0E5C" w:rsidRDefault="00676A0F">
      <w:pPr>
        <w:numPr>
          <w:ilvl w:val="0"/>
          <w:numId w:val="1"/>
        </w:numPr>
        <w:spacing w:after="85"/>
        <w:ind w:right="1" w:hanging="360"/>
      </w:pPr>
      <w:r>
        <w:t xml:space="preserve">che non partecipa alla gara in proprio o come associata o consorziata ai sensi dell'art. 48 del </w:t>
      </w:r>
      <w:proofErr w:type="spellStart"/>
      <w:proofErr w:type="gramStart"/>
      <w:r>
        <w:t>D.Lgs</w:t>
      </w:r>
      <w:proofErr w:type="gramEnd"/>
      <w:r>
        <w:t>.</w:t>
      </w:r>
      <w:proofErr w:type="spellEnd"/>
      <w:r>
        <w:t xml:space="preserve"> 50/2016 e </w:t>
      </w:r>
      <w:proofErr w:type="spellStart"/>
      <w:r>
        <w:t>ss.mm.ii</w:t>
      </w:r>
      <w:proofErr w:type="spellEnd"/>
      <w:r>
        <w:t>., né in qualità di ausiliario di altro soggetto concorrente;</w:t>
      </w:r>
    </w:p>
    <w:p w:rsidR="000F0E5C" w:rsidRDefault="00676A0F">
      <w:pPr>
        <w:numPr>
          <w:ilvl w:val="0"/>
          <w:numId w:val="1"/>
        </w:numPr>
        <w:spacing w:after="87"/>
        <w:ind w:right="1" w:hanging="360"/>
      </w:pPr>
      <w:r>
        <w:t>dichiara di essere edotto degli obblighi derivanti dal Codice di comportamento adottato</w:t>
      </w:r>
      <w:r w:rsidR="00D0313C">
        <w:t xml:space="preserve"> dalla Stazione Appaltante con </w:t>
      </w:r>
      <w:r>
        <w:t>regolamento della Giunta comunale n</w:t>
      </w:r>
      <w:r w:rsidRPr="00D0313C">
        <w:t xml:space="preserve">. </w:t>
      </w:r>
      <w:r w:rsidR="00D0313C" w:rsidRPr="00D0313C">
        <w:t>78</w:t>
      </w:r>
      <w:r w:rsidRPr="00D0313C">
        <w:t xml:space="preserve"> del </w:t>
      </w:r>
      <w:r w:rsidR="00D0313C" w:rsidRPr="00D0313C">
        <w:t>26.</w:t>
      </w:r>
      <w:r w:rsidR="00D0313C">
        <w:t>10.2020</w:t>
      </w:r>
      <w:r w:rsidR="007B7DD0">
        <w:t xml:space="preserve">, </w:t>
      </w:r>
      <w:r>
        <w:t>e del Codice Nazionale (D.P.R. 62/2013) e si impegna, in caso di aggiudicazione, ad osservare e a far osservare ai propri dipendenti e collaboratori, per quanto applicabile, il suddetto codice, pena la risoluzione del contratto;</w:t>
      </w:r>
    </w:p>
    <w:p w:rsidR="000F0E5C" w:rsidRDefault="00676A0F">
      <w:pPr>
        <w:numPr>
          <w:ilvl w:val="0"/>
          <w:numId w:val="1"/>
        </w:numPr>
        <w:spacing w:after="87"/>
        <w:ind w:right="1" w:hanging="360"/>
      </w:pPr>
      <w:r>
        <w:t>di aver preso visione e di accettare le previsioni contenuto nel Piano Triennale della Prev</w:t>
      </w:r>
      <w:r w:rsidR="007B7DD0">
        <w:t>enzione e Corruzione (PTPC) 2021/2023</w:t>
      </w:r>
      <w:r>
        <w:t xml:space="preserve"> del Comune di </w:t>
      </w:r>
      <w:r w:rsidR="007B7DD0">
        <w:t>Belvedere Marittimo</w:t>
      </w:r>
      <w:r>
        <w:t xml:space="preserve"> approvato con deliberazione della Giunta comunale n. </w:t>
      </w:r>
      <w:r w:rsidR="00D0313C" w:rsidRPr="00D0313C">
        <w:t>26</w:t>
      </w:r>
      <w:r w:rsidRPr="00D0313C">
        <w:t xml:space="preserve"> del </w:t>
      </w:r>
      <w:r w:rsidR="00D0313C">
        <w:t>26.03.2021</w:t>
      </w:r>
      <w:r>
        <w:t>, adottato in conformità alla Legge n</w:t>
      </w:r>
      <w:r w:rsidR="007B7DD0">
        <w:t>. 190 del 06.11.2012</w:t>
      </w:r>
      <w:r>
        <w:t>;</w:t>
      </w:r>
    </w:p>
    <w:p w:rsidR="000F0E5C" w:rsidRDefault="00676A0F">
      <w:pPr>
        <w:numPr>
          <w:ilvl w:val="0"/>
          <w:numId w:val="1"/>
        </w:numPr>
        <w:spacing w:after="107"/>
        <w:ind w:right="1" w:hanging="360"/>
      </w:pPr>
      <w:r>
        <w:t xml:space="preserve">con riferimento al PTPC </w:t>
      </w:r>
      <w:r w:rsidR="00D0313C">
        <w:t>2021/2023</w:t>
      </w:r>
      <w:r>
        <w:t xml:space="preserve"> del Comune di </w:t>
      </w:r>
      <w:r w:rsidR="007B7DD0">
        <w:t>Belvedere Marittimo</w:t>
      </w:r>
      <w:r>
        <w:t xml:space="preserve">, non sussistono, da parte del rappresentante legale, rapporti di coniugio, unione civile, convivenza, parentela o affinità entro il secondo grado, o di altri vincoli anche di lavoro o professionali, in corso o riferibili ai due anni precedenti, con gli Amministratori ed i Responsabili del Comune di </w:t>
      </w:r>
      <w:r w:rsidR="007B7DD0">
        <w:t>Belvedere Marittimo</w:t>
      </w:r>
      <w:r>
        <w:t>.</w:t>
      </w:r>
    </w:p>
    <w:p w:rsidR="000F0E5C" w:rsidRDefault="00676A0F">
      <w:pPr>
        <w:ind w:left="-5" w:right="1"/>
      </w:pPr>
      <w:r>
        <w:t>Data, ___________, li</w:t>
      </w:r>
      <w:r>
        <w:rPr>
          <w:rFonts w:ascii="Calibri" w:eastAsia="Calibri" w:hAnsi="Calibri" w:cs="Calibri"/>
        </w:rPr>
        <w:t xml:space="preserve"> _________________</w:t>
      </w:r>
    </w:p>
    <w:p w:rsidR="000F0E5C" w:rsidRDefault="00676A0F">
      <w:pPr>
        <w:spacing w:after="4" w:line="266" w:lineRule="auto"/>
        <w:ind w:left="1094"/>
        <w:jc w:val="center"/>
      </w:pPr>
      <w:r>
        <w:t>In fede</w:t>
      </w:r>
    </w:p>
    <w:p w:rsidR="000F0E5C" w:rsidRDefault="00676A0F">
      <w:pPr>
        <w:spacing w:after="4" w:line="266" w:lineRule="auto"/>
        <w:ind w:right="5"/>
        <w:jc w:val="center"/>
      </w:pPr>
      <w:r>
        <w:t xml:space="preserve">           IL LEGALE RAPPRESENTANTE O IL PROCURATORE DELLA SOCIETA’</w:t>
      </w:r>
    </w:p>
    <w:p w:rsidR="000F0E5C" w:rsidRDefault="00676A0F">
      <w:pPr>
        <w:spacing w:after="252" w:line="259" w:lineRule="auto"/>
        <w:ind w:left="0" w:right="29" w:firstLine="0"/>
        <w:jc w:val="center"/>
      </w:pPr>
      <w:r>
        <w:rPr>
          <w:i/>
        </w:rPr>
        <w:t xml:space="preserve">               firma digitale</w:t>
      </w:r>
    </w:p>
    <w:p w:rsidR="000F0E5C" w:rsidRDefault="00D0313C">
      <w:pPr>
        <w:spacing w:after="24"/>
        <w:ind w:left="-5" w:right="1"/>
      </w:pPr>
      <w:r>
        <w:t xml:space="preserve">NOTA BENE: </w:t>
      </w:r>
      <w:r w:rsidR="00676A0F">
        <w:t>L’impresa ausiliaria dovrà altresì:</w:t>
      </w:r>
    </w:p>
    <w:tbl>
      <w:tblPr>
        <w:tblStyle w:val="TableGrid"/>
        <w:tblpPr w:vertAnchor="text" w:tblpX="358" w:tblpY="-48"/>
        <w:tblOverlap w:val="never"/>
        <w:tblW w:w="360" w:type="dxa"/>
        <w:tblInd w:w="0" w:type="dxa"/>
        <w:tblCellMar>
          <w:top w:w="12" w:type="dxa"/>
          <w:left w:w="2" w:type="dxa"/>
          <w:right w:w="115" w:type="dxa"/>
        </w:tblCellMar>
        <w:tblLook w:val="04A0" w:firstRow="1" w:lastRow="0" w:firstColumn="1" w:lastColumn="0" w:noHBand="0" w:noVBand="1"/>
      </w:tblPr>
      <w:tblGrid>
        <w:gridCol w:w="360"/>
      </w:tblGrid>
      <w:tr w:rsidR="000F0E5C" w:rsidTr="00D0313C">
        <w:trPr>
          <w:trHeight w:val="644"/>
        </w:trPr>
        <w:tc>
          <w:tcPr>
            <w:tcW w:w="360" w:type="dxa"/>
            <w:tcBorders>
              <w:top w:val="nil"/>
              <w:left w:val="nil"/>
              <w:bottom w:val="nil"/>
              <w:right w:val="nil"/>
            </w:tcBorders>
            <w:shd w:val="clear" w:color="auto" w:fill="auto"/>
          </w:tcPr>
          <w:p w:rsidR="000F0E5C" w:rsidRPr="00D0313C" w:rsidRDefault="00676A0F">
            <w:pPr>
              <w:spacing w:after="0" w:line="259" w:lineRule="auto"/>
              <w:ind w:left="0" w:firstLine="0"/>
              <w:jc w:val="left"/>
            </w:pPr>
            <w:r w:rsidRPr="00D0313C">
              <w:t>1. 2.</w:t>
            </w:r>
          </w:p>
        </w:tc>
      </w:tr>
    </w:tbl>
    <w:p w:rsidR="000F0E5C" w:rsidRDefault="00676A0F">
      <w:pPr>
        <w:ind w:left="368" w:right="247"/>
      </w:pPr>
      <w:r w:rsidRPr="00D0313C">
        <w:t>compilare e presentare il DGUE con le modalità indicate nella lettera di invito; presentare il contratto di avvalimento.</w:t>
      </w:r>
    </w:p>
    <w:p w:rsidR="00EC3F91" w:rsidRDefault="00EC3F91">
      <w:pPr>
        <w:ind w:left="368" w:right="247"/>
      </w:pPr>
    </w:p>
    <w:p w:rsidR="00EC3F91" w:rsidRDefault="00EC3F91">
      <w:pPr>
        <w:ind w:left="368" w:right="247"/>
      </w:pPr>
    </w:p>
    <w:p w:rsidR="000F0E5C" w:rsidRDefault="00676A0F">
      <w:pPr>
        <w:spacing w:after="10"/>
        <w:ind w:left="-5"/>
      </w:pPr>
      <w:r>
        <w:rPr>
          <w:b/>
        </w:rPr>
        <w:t>INFORMATIVA AI SENSI ART. 13 REGOLAMENTO UE 2016/679 (REGOLAMENTO GENERALE SULLA PROTEZIONE DEI DATI)</w:t>
      </w:r>
    </w:p>
    <w:p w:rsidR="000F0E5C" w:rsidRDefault="00676A0F">
      <w:pPr>
        <w:ind w:left="-5" w:right="1"/>
      </w:pPr>
      <w:r>
        <w:t>La informiamo che i dati da lei forniti e quelli che eventualmente fornirà anche successivamente formeranno oggetto di trattamento nel rispetto della normativa sopra richiamata.</w:t>
      </w:r>
    </w:p>
    <w:p w:rsidR="000F0E5C" w:rsidRDefault="00676A0F">
      <w:pPr>
        <w:ind w:left="-5" w:right="1"/>
      </w:pPr>
      <w: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rsidR="000F0E5C" w:rsidRDefault="00676A0F">
      <w:pPr>
        <w:spacing w:after="10"/>
        <w:ind w:left="-5"/>
      </w:pPr>
      <w:r>
        <w:rPr>
          <w:b/>
        </w:rPr>
        <w:t>Titolare del trattamento e RPD</w:t>
      </w:r>
    </w:p>
    <w:p w:rsidR="000F0E5C" w:rsidRDefault="00676A0F">
      <w:pPr>
        <w:spacing w:after="0"/>
        <w:ind w:left="-5" w:right="1"/>
      </w:pPr>
      <w:r>
        <w:t xml:space="preserve">Il titolare del trattamento dei dati è il Comune di </w:t>
      </w:r>
      <w:r w:rsidR="007B7DD0">
        <w:t>Belvedere Marittimo</w:t>
      </w:r>
      <w:r>
        <w:t xml:space="preserve">, via </w:t>
      </w:r>
      <w:r w:rsidR="007B7DD0">
        <w:t xml:space="preserve">M. </w:t>
      </w:r>
      <w:proofErr w:type="spellStart"/>
      <w:r w:rsidR="007B7DD0">
        <w:t>Mistorni</w:t>
      </w:r>
      <w:proofErr w:type="spellEnd"/>
      <w:r w:rsidR="007B7DD0">
        <w:t xml:space="preserve"> n. 1</w:t>
      </w:r>
      <w:r>
        <w:t xml:space="preserve">, </w:t>
      </w:r>
      <w:r w:rsidR="007B7DD0">
        <w:t>87021</w:t>
      </w:r>
      <w:r w:rsidR="00EC3F91">
        <w:t xml:space="preserve"> Belvedere Marittimo (CS)</w:t>
      </w:r>
      <w:r>
        <w:t xml:space="preserve">, </w:t>
      </w:r>
      <w:proofErr w:type="spellStart"/>
      <w:r>
        <w:t>tel</w:t>
      </w:r>
      <w:proofErr w:type="spellEnd"/>
      <w:r>
        <w:t xml:space="preserve"> </w:t>
      </w:r>
      <w:r w:rsidR="00EC3F91">
        <w:t>0985-887437</w:t>
      </w:r>
      <w:r>
        <w:t xml:space="preserve">, </w:t>
      </w:r>
      <w:proofErr w:type="spellStart"/>
      <w:r>
        <w:t>pec</w:t>
      </w:r>
      <w:proofErr w:type="spellEnd"/>
      <w:r>
        <w:t xml:space="preserve"> </w:t>
      </w:r>
      <w:hyperlink r:id="rId7" w:history="1">
        <w:r w:rsidR="00EC3F91" w:rsidRPr="003D2C46">
          <w:rPr>
            <w:rStyle w:val="Collegamentoipertestuale"/>
          </w:rPr>
          <w:t>belvederemarittimo.cs.segreteria@pec.it</w:t>
        </w:r>
      </w:hyperlink>
      <w:r>
        <w:t>.</w:t>
      </w:r>
    </w:p>
    <w:p w:rsidR="00EC3F91" w:rsidRDefault="00EC3F91">
      <w:pPr>
        <w:spacing w:after="0"/>
        <w:ind w:left="-5" w:right="1"/>
      </w:pPr>
    </w:p>
    <w:p w:rsidR="000F0E5C" w:rsidRDefault="00676A0F">
      <w:pPr>
        <w:spacing w:after="10"/>
        <w:ind w:left="-5"/>
      </w:pPr>
      <w:r>
        <w:rPr>
          <w:b/>
        </w:rPr>
        <w:t>Finalità e modalità del trattamento</w:t>
      </w:r>
    </w:p>
    <w:p w:rsidR="000F0E5C" w:rsidRDefault="00676A0F">
      <w:pPr>
        <w:ind w:left="-5" w:right="1"/>
      </w:pPr>
      <w:r>
        <w:t>Il trattamento dei dati raccolti viene effettuato per finalità connesse all’esecuzione di compiti di interesse pubblico e per l’esercizio di pubblici poteri, nonché per adempiere ad eventuali obblighi di legge (ai sensi dell’art. 6 par. 1 lettera c) ed e) del Regolamento 2016/679), nell’ambito del procedimento per il quale la presente dichiarazione viene resa.</w:t>
      </w:r>
    </w:p>
    <w:p w:rsidR="000F0E5C" w:rsidRDefault="00676A0F">
      <w:pPr>
        <w:spacing w:after="127"/>
        <w:ind w:left="-5" w:right="1"/>
      </w:pPr>
      <w:r>
        <w:t>I dati raccolti:</w:t>
      </w:r>
    </w:p>
    <w:p w:rsidR="000F0E5C" w:rsidRDefault="00676A0F">
      <w:pPr>
        <w:numPr>
          <w:ilvl w:val="0"/>
          <w:numId w:val="2"/>
        </w:numPr>
        <w:spacing w:after="0"/>
        <w:ind w:right="1" w:hanging="360"/>
      </w:pPr>
      <w:r>
        <w:t xml:space="preserve">sono trattati da personale del Comune appositamente autorizzato e/o da ditte e professionisti esterni individuati Responsabili del trattamento dal Comune stesso in </w:t>
      </w:r>
      <w:r>
        <w:rPr>
          <w:u w:val="single" w:color="000000"/>
        </w:rPr>
        <w:t>modalità cartacea e digitale;</w:t>
      </w:r>
    </w:p>
    <w:p w:rsidR="000F0E5C" w:rsidRDefault="00676A0F">
      <w:pPr>
        <w:numPr>
          <w:ilvl w:val="0"/>
          <w:numId w:val="2"/>
        </w:numPr>
        <w:ind w:right="1" w:hanging="360"/>
      </w:pPr>
      <w:r>
        <w:t>sono soggetti a comunicazione e/o a diffusione esclusivamente in adempimento ad obblighi previsti dalla legge o da regolamenti e non sono soggetti a trasferimento a paesi terzi.</w:t>
      </w:r>
    </w:p>
    <w:p w:rsidR="000F0E5C" w:rsidRDefault="00676A0F">
      <w:pPr>
        <w:ind w:left="-5" w:right="1"/>
      </w:pPr>
      <w:r>
        <w:t>Le comunichiamo, inoltre, che il conferimento dei dati è obbligatorio per la realizzazione delle finalità descritte e l’eventuale rifiuto determinerà l’impossibilità di dar corso al procedimento.</w:t>
      </w:r>
    </w:p>
    <w:p w:rsidR="000F0E5C" w:rsidRDefault="00676A0F">
      <w:pPr>
        <w:spacing w:after="10"/>
        <w:ind w:left="-5"/>
      </w:pPr>
      <w:r>
        <w:rPr>
          <w:b/>
        </w:rPr>
        <w:t>Periodo di conservazione</w:t>
      </w:r>
    </w:p>
    <w:p w:rsidR="000F0E5C" w:rsidRDefault="00676A0F">
      <w:pPr>
        <w:ind w:left="-5" w:right="1"/>
      </w:pPr>
      <w:r>
        <w:t>I dati personali sono conservati per il tempo necessario allo svolgimento del procedimento in oggetto e nel rispetto degli obblighi di legge correlati.</w:t>
      </w:r>
    </w:p>
    <w:p w:rsidR="000F0E5C" w:rsidRDefault="00676A0F">
      <w:pPr>
        <w:spacing w:after="10"/>
        <w:ind w:left="-5"/>
      </w:pPr>
      <w:r>
        <w:rPr>
          <w:b/>
        </w:rPr>
        <w:t>Diritti del cittadino</w:t>
      </w:r>
    </w:p>
    <w:p w:rsidR="000F0E5C" w:rsidRDefault="00676A0F">
      <w:pPr>
        <w:ind w:left="-5" w:right="1"/>
      </w:pPr>
      <w:r>
        <w:t>Potrà far valere i suoi diritti di accesso, rettifica, cancellazione e limitazione al trattamento nei casi previsti dalla normativa vigente. Ha inoltre diritto di proporre reclamo all’Autorità Garante per la Privacy.</w:t>
      </w:r>
    </w:p>
    <w:sectPr w:rsidR="000F0E5C">
      <w:footerReference w:type="even" r:id="rId8"/>
      <w:footerReference w:type="default" r:id="rId9"/>
      <w:footerReference w:type="first" r:id="rId10"/>
      <w:pgSz w:w="11900" w:h="16840"/>
      <w:pgMar w:top="1428" w:right="1121" w:bottom="1306" w:left="1262"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B8" w:rsidRDefault="00676A0F">
      <w:pPr>
        <w:spacing w:after="0" w:line="240" w:lineRule="auto"/>
      </w:pPr>
      <w:r>
        <w:separator/>
      </w:r>
    </w:p>
  </w:endnote>
  <w:endnote w:type="continuationSeparator" w:id="0">
    <w:p w:rsidR="00A557B8" w:rsidRDefault="0067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5C" w:rsidRDefault="00676A0F">
    <w:pPr>
      <w:spacing w:after="0" w:line="259" w:lineRule="auto"/>
      <w:ind w:left="0" w:right="50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5C" w:rsidRDefault="00676A0F">
    <w:pPr>
      <w:spacing w:after="0" w:line="259" w:lineRule="auto"/>
      <w:ind w:left="0" w:right="501" w:firstLine="0"/>
      <w:jc w:val="center"/>
    </w:pPr>
    <w:r>
      <w:fldChar w:fldCharType="begin"/>
    </w:r>
    <w:r>
      <w:instrText xml:space="preserve"> PAGE   \* MERGEFORMAT </w:instrText>
    </w:r>
    <w:r>
      <w:fldChar w:fldCharType="separate"/>
    </w:r>
    <w:r w:rsidR="005828C6">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5C" w:rsidRDefault="00676A0F">
    <w:pPr>
      <w:spacing w:after="0" w:line="259" w:lineRule="auto"/>
      <w:ind w:left="0" w:right="50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B8" w:rsidRDefault="00676A0F">
      <w:pPr>
        <w:spacing w:after="0" w:line="240" w:lineRule="auto"/>
      </w:pPr>
      <w:r>
        <w:separator/>
      </w:r>
    </w:p>
  </w:footnote>
  <w:footnote w:type="continuationSeparator" w:id="0">
    <w:p w:rsidR="00A557B8" w:rsidRDefault="0067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1A99"/>
    <w:multiLevelType w:val="hybridMultilevel"/>
    <w:tmpl w:val="2DFEF9CA"/>
    <w:lvl w:ilvl="0" w:tplc="508694F8">
      <w:start w:val="1"/>
      <w:numFmt w:val="lowerLetter"/>
      <w:lvlText w:val="%1)"/>
      <w:lvlJc w:val="left"/>
      <w:pPr>
        <w:ind w:left="72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1" w:tplc="98AEBD18">
      <w:start w:val="1"/>
      <w:numFmt w:val="lowerLetter"/>
      <w:lvlText w:val="%2"/>
      <w:lvlJc w:val="left"/>
      <w:pPr>
        <w:ind w:left="144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2" w:tplc="DBC2618C">
      <w:start w:val="1"/>
      <w:numFmt w:val="lowerRoman"/>
      <w:lvlText w:val="%3"/>
      <w:lvlJc w:val="left"/>
      <w:pPr>
        <w:ind w:left="216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3" w:tplc="B6FECF3A">
      <w:start w:val="1"/>
      <w:numFmt w:val="decimal"/>
      <w:lvlText w:val="%4"/>
      <w:lvlJc w:val="left"/>
      <w:pPr>
        <w:ind w:left="288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4" w:tplc="954ABD04">
      <w:start w:val="1"/>
      <w:numFmt w:val="lowerLetter"/>
      <w:lvlText w:val="%5"/>
      <w:lvlJc w:val="left"/>
      <w:pPr>
        <w:ind w:left="360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5" w:tplc="F5320328">
      <w:start w:val="1"/>
      <w:numFmt w:val="lowerRoman"/>
      <w:lvlText w:val="%6"/>
      <w:lvlJc w:val="left"/>
      <w:pPr>
        <w:ind w:left="432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6" w:tplc="8B68A19A">
      <w:start w:val="1"/>
      <w:numFmt w:val="decimal"/>
      <w:lvlText w:val="%7"/>
      <w:lvlJc w:val="left"/>
      <w:pPr>
        <w:ind w:left="504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7" w:tplc="2F8EAE1E">
      <w:start w:val="1"/>
      <w:numFmt w:val="lowerLetter"/>
      <w:lvlText w:val="%8"/>
      <w:lvlJc w:val="left"/>
      <w:pPr>
        <w:ind w:left="576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lvl w:ilvl="8" w:tplc="32D6B89C">
      <w:start w:val="1"/>
      <w:numFmt w:val="lowerRoman"/>
      <w:lvlText w:val="%9"/>
      <w:lvlJc w:val="left"/>
      <w:pPr>
        <w:ind w:left="6480"/>
      </w:pPr>
      <w:rPr>
        <w:rFonts w:ascii="Segoe UI Symbol" w:eastAsia="Segoe UI Symbol" w:hAnsi="Segoe UI Symbol" w:cs="Segoe UI Symbol"/>
        <w:b w:val="0"/>
        <w:i w:val="0"/>
        <w:strike w:val="0"/>
        <w:dstrike w:val="0"/>
        <w:color w:val="00000A"/>
        <w:sz w:val="15"/>
        <w:szCs w:val="15"/>
        <w:u w:val="none" w:color="000000"/>
        <w:bdr w:val="none" w:sz="0" w:space="0" w:color="auto"/>
        <w:shd w:val="clear" w:color="auto" w:fill="auto"/>
        <w:vertAlign w:val="baseline"/>
      </w:rPr>
    </w:lvl>
  </w:abstractNum>
  <w:abstractNum w:abstractNumId="1" w15:restartNumberingAfterBreak="0">
    <w:nsid w:val="58B73AE6"/>
    <w:multiLevelType w:val="hybridMultilevel"/>
    <w:tmpl w:val="8C528FC6"/>
    <w:lvl w:ilvl="0" w:tplc="235A9162">
      <w:start w:val="1"/>
      <w:numFmt w:val="decimal"/>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2264C74">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D7EF30E">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E53A8F58">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57E92BA">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244A968">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902D9F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9A007B4">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FF8F6B2">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5C"/>
    <w:rsid w:val="000F0E5C"/>
    <w:rsid w:val="00485C81"/>
    <w:rsid w:val="005828C6"/>
    <w:rsid w:val="00676A0F"/>
    <w:rsid w:val="007B7DD0"/>
    <w:rsid w:val="00A557B8"/>
    <w:rsid w:val="00D0313C"/>
    <w:rsid w:val="00D7109E"/>
    <w:rsid w:val="00EC3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8524"/>
  <w15:docId w15:val="{53F43A72-B932-4A5E-8406-D8ACD352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6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55"/>
      <w:ind w:right="3"/>
      <w:jc w:val="center"/>
      <w:outlineLvl w:val="0"/>
    </w:pPr>
    <w:rPr>
      <w:rFonts w:ascii="Times New Roman" w:eastAsia="Times New Roman" w:hAnsi="Times New Roman" w:cs="Times New Roman"/>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EC3F91"/>
    <w:rPr>
      <w:color w:val="0563C1" w:themeColor="hyperlink"/>
      <w:u w:val="single"/>
    </w:rPr>
  </w:style>
  <w:style w:type="paragraph" w:styleId="Testofumetto">
    <w:name w:val="Balloon Text"/>
    <w:basedOn w:val="Normale"/>
    <w:link w:val="TestofumettoCarattere"/>
    <w:uiPriority w:val="99"/>
    <w:semiHidden/>
    <w:unhideWhenUsed/>
    <w:rsid w:val="00D710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0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vederemarittimo.cs.segreteria@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1178</Words>
  <Characters>6716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PROVINCIA DI MILANO</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MILANO</dc:title>
  <dc:subject/>
  <dc:creator>mbaroscelli</dc:creator>
  <cp:keywords/>
  <cp:lastModifiedBy>Client</cp:lastModifiedBy>
  <cp:revision>7</cp:revision>
  <cp:lastPrinted>2022-04-08T07:24:00Z</cp:lastPrinted>
  <dcterms:created xsi:type="dcterms:W3CDTF">2022-04-04T08:28:00Z</dcterms:created>
  <dcterms:modified xsi:type="dcterms:W3CDTF">2022-04-08T08:40:00Z</dcterms:modified>
</cp:coreProperties>
</file>