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3AF845" w14:textId="77777777" w:rsidR="002D1E38" w:rsidRPr="002D1E38" w:rsidRDefault="007F3F30" w:rsidP="002D1E38">
      <w:pPr>
        <w:pStyle w:val="NormaleWeb"/>
        <w:jc w:val="center"/>
        <w:rPr>
          <w:rFonts w:asciiTheme="minorHAnsi" w:hAnsiTheme="minorHAnsi"/>
          <w:b/>
        </w:rPr>
      </w:pPr>
      <w:r w:rsidRPr="002D1E38">
        <w:rPr>
          <w:rFonts w:asciiTheme="minorHAnsi" w:hAnsiTheme="minorHAnsi"/>
          <w:b/>
        </w:rPr>
        <w:t xml:space="preserve">AVVISO URGENTE </w:t>
      </w:r>
    </w:p>
    <w:p w14:paraId="2053695A" w14:textId="77777777" w:rsidR="002D1E38" w:rsidRDefault="002D1E38" w:rsidP="002D1E38">
      <w:pPr>
        <w:pStyle w:val="NormaleWeb"/>
        <w:jc w:val="center"/>
        <w:rPr>
          <w:rFonts w:asciiTheme="minorHAnsi" w:hAnsiTheme="minorHAnsi"/>
          <w:b/>
          <w:color w:val="FFFFFF"/>
        </w:rPr>
      </w:pPr>
      <w:r w:rsidRPr="002D1E38">
        <w:rPr>
          <w:rFonts w:asciiTheme="minorHAnsi" w:hAnsiTheme="minorHAnsi"/>
          <w:b/>
        </w:rPr>
        <w:t xml:space="preserve">CALENDARIO DEI COLLOQUI PER LA GRADUATORIA DI DIRIGENTE MEDICO DI </w:t>
      </w:r>
    </w:p>
    <w:p w14:paraId="3AFD65F5" w14:textId="77777777" w:rsidR="002D1E38" w:rsidRPr="002D1E38" w:rsidRDefault="002D1E38" w:rsidP="002D1E38">
      <w:pPr>
        <w:pStyle w:val="NormaleWeb"/>
        <w:jc w:val="center"/>
        <w:rPr>
          <w:rFonts w:asciiTheme="minorHAnsi" w:hAnsiTheme="minorHAnsi"/>
          <w:b/>
        </w:rPr>
      </w:pPr>
      <w:r w:rsidRPr="002D1E38">
        <w:rPr>
          <w:rFonts w:asciiTheme="minorHAnsi" w:hAnsiTheme="minorHAnsi"/>
          <w:b/>
        </w:rPr>
        <w:t>ANESTESIA E RIANIMAZIONE, PEDIATRIA, PRONTO SOCCORSO</w:t>
      </w:r>
    </w:p>
    <w:p w14:paraId="263D2DB0" w14:textId="77777777" w:rsidR="007F3F30" w:rsidRPr="002D1E38" w:rsidRDefault="007F3F30" w:rsidP="002D1E38">
      <w:pPr>
        <w:pStyle w:val="NormaleWeb"/>
        <w:jc w:val="both"/>
        <w:rPr>
          <w:rFonts w:asciiTheme="minorHAnsi" w:hAnsiTheme="minorHAnsi"/>
        </w:rPr>
      </w:pPr>
      <w:r w:rsidRPr="002D1E38">
        <w:rPr>
          <w:rFonts w:asciiTheme="minorHAnsi" w:hAnsiTheme="minorHAnsi"/>
        </w:rPr>
        <w:t>Si rende noto che, relativamente alla procedura di formulazione di graduatorie straordinarie ed urgenti, da utilizzare il conferimento di incarichi a tempo determina</w:t>
      </w:r>
      <w:r w:rsidR="002D1E38">
        <w:rPr>
          <w:rFonts w:asciiTheme="minorHAnsi" w:hAnsiTheme="minorHAnsi"/>
        </w:rPr>
        <w:t xml:space="preserve">to su posti di dirigente medico, </w:t>
      </w:r>
      <w:r w:rsidRPr="002D1E38">
        <w:rPr>
          <w:rFonts w:asciiTheme="minorHAnsi" w:hAnsiTheme="minorHAnsi"/>
        </w:rPr>
        <w:t xml:space="preserve">ai sensi di quanto previsto dal Decreto Assessoriale Regione Sicilia 11 gennaio 2008 “Approvazione degli standard per la gestione del rischio clinico per le strutture ospedaliere e le centrali operative SUES 118”, prima dell’assunzione, un’apposita commissione costituita dal Direttore Sanitario dell’Azienda Ospedaliera o suo delegato e da un dirigente del servizio cui </w:t>
      </w:r>
      <w:r w:rsidR="002D1E38" w:rsidRPr="002D1E38">
        <w:rPr>
          <w:rFonts w:asciiTheme="minorHAnsi" w:hAnsiTheme="minorHAnsi"/>
        </w:rPr>
        <w:t>sarà</w:t>
      </w:r>
      <w:r w:rsidRPr="002D1E38">
        <w:rPr>
          <w:rFonts w:asciiTheme="minorHAnsi" w:hAnsiTheme="minorHAnsi"/>
        </w:rPr>
        <w:t xml:space="preserve">̀ assegnato il dirigente medico, </w:t>
      </w:r>
      <w:r w:rsidR="002D1E38" w:rsidRPr="002D1E38">
        <w:rPr>
          <w:rFonts w:asciiTheme="minorHAnsi" w:hAnsiTheme="minorHAnsi"/>
        </w:rPr>
        <w:t>effettuerà</w:t>
      </w:r>
      <w:r w:rsidRPr="002D1E38">
        <w:rPr>
          <w:rFonts w:asciiTheme="minorHAnsi" w:hAnsiTheme="minorHAnsi"/>
        </w:rPr>
        <w:t xml:space="preserve">̀ una valutazione delle capacità professionali, delle conoscenze necessarie e dei comportamenti richiesti per assicurare che siano consistenti con i bisogni del paziente. </w:t>
      </w:r>
    </w:p>
    <w:p w14:paraId="271A0C72" w14:textId="77777777" w:rsidR="00551209" w:rsidRDefault="007F3F30" w:rsidP="00551209">
      <w:pPr>
        <w:pStyle w:val="NormaleWeb"/>
        <w:jc w:val="both"/>
        <w:rPr>
          <w:rFonts w:asciiTheme="minorHAnsi" w:hAnsiTheme="minorHAnsi"/>
        </w:rPr>
      </w:pPr>
      <w:r w:rsidRPr="002D1E38">
        <w:rPr>
          <w:rFonts w:asciiTheme="minorHAnsi" w:hAnsiTheme="minorHAnsi"/>
        </w:rPr>
        <w:t xml:space="preserve">Il colloquio </w:t>
      </w:r>
      <w:r w:rsidR="002D1E38" w:rsidRPr="002D1E38">
        <w:rPr>
          <w:rFonts w:asciiTheme="minorHAnsi" w:hAnsiTheme="minorHAnsi"/>
        </w:rPr>
        <w:t>sarà</w:t>
      </w:r>
      <w:r w:rsidRPr="002D1E38">
        <w:rPr>
          <w:rFonts w:asciiTheme="minorHAnsi" w:hAnsiTheme="minorHAnsi"/>
        </w:rPr>
        <w:t xml:space="preserve">̀ effettuato anche in presenza di una sola domanda di partecipazione. Il candidato che non si presenti, per qualsivoglia ragione, a sostenere il colloquio nel giorno, nell’ora e nella sede stabilita, </w:t>
      </w:r>
      <w:r w:rsidR="002D1E38" w:rsidRPr="002D1E38">
        <w:rPr>
          <w:rFonts w:asciiTheme="minorHAnsi" w:hAnsiTheme="minorHAnsi"/>
        </w:rPr>
        <w:t>sarà</w:t>
      </w:r>
      <w:r w:rsidRPr="002D1E38">
        <w:rPr>
          <w:rFonts w:asciiTheme="minorHAnsi" w:hAnsiTheme="minorHAnsi"/>
        </w:rPr>
        <w:t>̀ ritenuto rinunciatario.</w:t>
      </w:r>
    </w:p>
    <w:p w14:paraId="0DB472E2" w14:textId="77777777" w:rsidR="007F3F30" w:rsidRPr="002D1E38" w:rsidRDefault="007F3F30" w:rsidP="007F3F30">
      <w:pPr>
        <w:pStyle w:val="NormaleWeb"/>
        <w:rPr>
          <w:rFonts w:asciiTheme="minorHAnsi" w:hAnsiTheme="minorHAnsi"/>
          <w:b/>
        </w:rPr>
      </w:pPr>
      <w:bookmarkStart w:id="0" w:name="_GoBack"/>
      <w:bookmarkEnd w:id="0"/>
      <w:r w:rsidRPr="002D1E38">
        <w:rPr>
          <w:rFonts w:asciiTheme="minorHAnsi" w:hAnsiTheme="minorHAnsi"/>
          <w:b/>
        </w:rPr>
        <w:t>Il colloquio sarà effettuato presso i locali della Direzione aziendale a Ragusa, Piazza Igea 1, secondo il seguente calendario:</w:t>
      </w:r>
    </w:p>
    <w:p w14:paraId="5EA7FE46" w14:textId="77777777" w:rsidR="007F3F30" w:rsidRPr="002D1E38" w:rsidRDefault="007F3F30" w:rsidP="007F3F30">
      <w:pPr>
        <w:pStyle w:val="NormaleWeb"/>
        <w:numPr>
          <w:ilvl w:val="0"/>
          <w:numId w:val="3"/>
        </w:numPr>
        <w:rPr>
          <w:rFonts w:asciiTheme="minorHAnsi" w:hAnsiTheme="minorHAnsi"/>
          <w:b/>
          <w:sz w:val="28"/>
        </w:rPr>
      </w:pPr>
      <w:r w:rsidRPr="002D1E38">
        <w:rPr>
          <w:rFonts w:asciiTheme="minorHAnsi" w:hAnsiTheme="minorHAnsi"/>
          <w:b/>
          <w:sz w:val="26"/>
        </w:rPr>
        <w:t xml:space="preserve">ANESTESIA E RIANIMAZIONE: </w:t>
      </w:r>
      <w:r w:rsidRPr="002D1E38">
        <w:rPr>
          <w:rFonts w:asciiTheme="minorHAnsi" w:hAnsiTheme="minorHAnsi"/>
          <w:b/>
          <w:sz w:val="26"/>
        </w:rPr>
        <w:tab/>
      </w:r>
      <w:r w:rsidR="002D1E38">
        <w:rPr>
          <w:rFonts w:asciiTheme="minorHAnsi" w:hAnsiTheme="minorHAnsi"/>
          <w:b/>
          <w:sz w:val="26"/>
        </w:rPr>
        <w:tab/>
      </w:r>
      <w:r w:rsidRPr="002D1E38">
        <w:rPr>
          <w:rFonts w:asciiTheme="minorHAnsi" w:hAnsiTheme="minorHAnsi"/>
          <w:b/>
          <w:sz w:val="26"/>
        </w:rPr>
        <w:t>Lunedì 25 luglio alle ore 15.30</w:t>
      </w:r>
    </w:p>
    <w:p w14:paraId="6DD2A9C7" w14:textId="77777777" w:rsidR="007F3F30" w:rsidRPr="002D1E38" w:rsidRDefault="007F3F30" w:rsidP="007F3F30">
      <w:pPr>
        <w:pStyle w:val="NormaleWeb"/>
        <w:numPr>
          <w:ilvl w:val="0"/>
          <w:numId w:val="3"/>
        </w:numPr>
        <w:rPr>
          <w:rFonts w:asciiTheme="minorHAnsi" w:hAnsiTheme="minorHAnsi"/>
          <w:b/>
          <w:sz w:val="28"/>
        </w:rPr>
      </w:pPr>
      <w:r w:rsidRPr="002D1E38">
        <w:rPr>
          <w:rFonts w:asciiTheme="minorHAnsi" w:hAnsiTheme="minorHAnsi"/>
          <w:b/>
          <w:sz w:val="26"/>
        </w:rPr>
        <w:t>PEDIATRIA:</w:t>
      </w:r>
      <w:r w:rsidRPr="002D1E38">
        <w:rPr>
          <w:rFonts w:asciiTheme="minorHAnsi" w:hAnsiTheme="minorHAnsi"/>
          <w:b/>
          <w:sz w:val="26"/>
        </w:rPr>
        <w:tab/>
      </w:r>
      <w:r w:rsidRPr="002D1E38">
        <w:rPr>
          <w:rFonts w:asciiTheme="minorHAnsi" w:hAnsiTheme="minorHAnsi"/>
          <w:b/>
          <w:sz w:val="26"/>
        </w:rPr>
        <w:tab/>
      </w:r>
      <w:r w:rsidRPr="002D1E38">
        <w:rPr>
          <w:rFonts w:asciiTheme="minorHAnsi" w:hAnsiTheme="minorHAnsi"/>
          <w:b/>
          <w:sz w:val="26"/>
        </w:rPr>
        <w:tab/>
      </w:r>
      <w:r w:rsidRPr="002D1E38">
        <w:rPr>
          <w:rFonts w:asciiTheme="minorHAnsi" w:hAnsiTheme="minorHAnsi"/>
          <w:b/>
          <w:sz w:val="26"/>
        </w:rPr>
        <w:tab/>
      </w:r>
      <w:r w:rsidR="002D1E38">
        <w:rPr>
          <w:rFonts w:asciiTheme="minorHAnsi" w:hAnsiTheme="minorHAnsi"/>
          <w:b/>
          <w:sz w:val="26"/>
        </w:rPr>
        <w:tab/>
      </w:r>
      <w:r w:rsidRPr="002D1E38">
        <w:rPr>
          <w:rFonts w:asciiTheme="minorHAnsi" w:hAnsiTheme="minorHAnsi"/>
          <w:b/>
          <w:sz w:val="26"/>
        </w:rPr>
        <w:t>Martedì 26 luglio alle ore 10.00</w:t>
      </w:r>
    </w:p>
    <w:p w14:paraId="45C83C24" w14:textId="7BEDB55F" w:rsidR="007F3F30" w:rsidRPr="002D1E38" w:rsidRDefault="007F3F30" w:rsidP="007F3F30">
      <w:pPr>
        <w:pStyle w:val="NormaleWeb"/>
        <w:numPr>
          <w:ilvl w:val="0"/>
          <w:numId w:val="3"/>
        </w:numPr>
        <w:rPr>
          <w:rFonts w:asciiTheme="minorHAnsi" w:hAnsiTheme="minorHAnsi"/>
          <w:b/>
          <w:sz w:val="28"/>
        </w:rPr>
      </w:pPr>
      <w:r w:rsidRPr="002D1E38">
        <w:rPr>
          <w:rFonts w:asciiTheme="minorHAnsi" w:hAnsiTheme="minorHAnsi"/>
          <w:b/>
          <w:sz w:val="26"/>
        </w:rPr>
        <w:t xml:space="preserve">PRONTO SOCCORSO: </w:t>
      </w:r>
      <w:r w:rsidRPr="002D1E38">
        <w:rPr>
          <w:rFonts w:asciiTheme="minorHAnsi" w:hAnsiTheme="minorHAnsi"/>
          <w:b/>
          <w:sz w:val="26"/>
        </w:rPr>
        <w:tab/>
      </w:r>
      <w:r w:rsidRPr="002D1E38">
        <w:rPr>
          <w:rFonts w:asciiTheme="minorHAnsi" w:hAnsiTheme="minorHAnsi"/>
          <w:b/>
          <w:sz w:val="26"/>
        </w:rPr>
        <w:tab/>
      </w:r>
      <w:r w:rsidR="002D1E38">
        <w:rPr>
          <w:rFonts w:asciiTheme="minorHAnsi" w:hAnsiTheme="minorHAnsi"/>
          <w:b/>
          <w:sz w:val="26"/>
        </w:rPr>
        <w:tab/>
      </w:r>
      <w:r w:rsidR="009E3DD2">
        <w:rPr>
          <w:rFonts w:asciiTheme="minorHAnsi" w:hAnsiTheme="minorHAnsi"/>
          <w:b/>
          <w:sz w:val="26"/>
        </w:rPr>
        <w:t>Mercoledì 27</w:t>
      </w:r>
      <w:r w:rsidRPr="002D1E38">
        <w:rPr>
          <w:rFonts w:asciiTheme="minorHAnsi" w:hAnsiTheme="minorHAnsi"/>
          <w:b/>
          <w:sz w:val="26"/>
        </w:rPr>
        <w:t xml:space="preserve"> luglio alle ore 10.00</w:t>
      </w:r>
    </w:p>
    <w:p w14:paraId="6953EB21" w14:textId="5784B1A4" w:rsidR="009E3DD2" w:rsidRDefault="009E3DD2" w:rsidP="007F3F30">
      <w:pPr>
        <w:pStyle w:val="NormaleWeb"/>
        <w:rPr>
          <w:rFonts w:asciiTheme="minorHAnsi" w:hAnsiTheme="minorHAnsi"/>
        </w:rPr>
      </w:pPr>
      <w:r>
        <w:rPr>
          <w:rFonts w:asciiTheme="minorHAnsi" w:hAnsiTheme="minorHAnsi"/>
        </w:rPr>
        <w:t>I candidati ammessi al colloquio sono indicati dettagliatamente nelle delibere nr. 1758, 1767 e 1803 del 21/07/2016 pubblicate nella sezione albo pretorio del sito aziendale.</w:t>
      </w:r>
    </w:p>
    <w:p w14:paraId="1BDD8D37" w14:textId="77777777" w:rsidR="007F3F30" w:rsidRPr="002D1E38" w:rsidRDefault="007F3F30" w:rsidP="007F3F30">
      <w:pPr>
        <w:pStyle w:val="NormaleWeb"/>
        <w:rPr>
          <w:rFonts w:asciiTheme="minorHAnsi" w:hAnsiTheme="minorHAnsi"/>
        </w:rPr>
      </w:pPr>
      <w:r w:rsidRPr="002D1E38">
        <w:rPr>
          <w:rFonts w:asciiTheme="minorHAnsi" w:hAnsiTheme="minorHAnsi"/>
        </w:rPr>
        <w:t xml:space="preserve">Per informazioni, gli interessati potranno rivolgersi alla UOC Risorse Umane, Via G. Di Vittorio 51, Tel. 0932600802/712/714. </w:t>
      </w:r>
    </w:p>
    <w:p w14:paraId="1D7F27B0" w14:textId="77777777" w:rsidR="007F3F30" w:rsidRPr="002D1E38" w:rsidRDefault="007F3F30" w:rsidP="007F3F30">
      <w:pPr>
        <w:pStyle w:val="NormaleWeb"/>
        <w:rPr>
          <w:rFonts w:asciiTheme="minorHAnsi" w:hAnsiTheme="minorHAnsi"/>
        </w:rPr>
      </w:pPr>
      <w:r w:rsidRPr="002D1E38">
        <w:rPr>
          <w:rFonts w:asciiTheme="minorHAnsi" w:hAnsiTheme="minorHAnsi"/>
        </w:rPr>
        <w:br/>
        <w:t xml:space="preserve">IL DIRETTORE GENERALE </w:t>
      </w:r>
    </w:p>
    <w:p w14:paraId="322240F6" w14:textId="189FCB94" w:rsidR="007F3F30" w:rsidRPr="002D1E38" w:rsidRDefault="009E3DD2" w:rsidP="007F3F30">
      <w:pPr>
        <w:pStyle w:val="NormaleWeb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</w:t>
      </w:r>
      <w:r w:rsidR="007F3F30" w:rsidRPr="002D1E38">
        <w:rPr>
          <w:rFonts w:asciiTheme="minorHAnsi" w:hAnsiTheme="minorHAnsi"/>
        </w:rPr>
        <w:t>Dr</w:t>
      </w:r>
      <w:r w:rsidR="002D1E38" w:rsidRPr="002D1E38">
        <w:rPr>
          <w:rFonts w:asciiTheme="minorHAnsi" w:hAnsiTheme="minorHAnsi"/>
        </w:rPr>
        <w:t xml:space="preserve">. </w:t>
      </w:r>
      <w:r w:rsidR="007F3F30" w:rsidRPr="002D1E38">
        <w:rPr>
          <w:rFonts w:asciiTheme="minorHAnsi" w:hAnsiTheme="minorHAnsi"/>
        </w:rPr>
        <w:t xml:space="preserve">Maurizio </w:t>
      </w:r>
      <w:r w:rsidR="002D1E38" w:rsidRPr="002D1E38">
        <w:rPr>
          <w:rFonts w:asciiTheme="minorHAnsi" w:hAnsiTheme="minorHAnsi"/>
        </w:rPr>
        <w:t>Aricò</w:t>
      </w:r>
      <w:r w:rsidR="007F3F30" w:rsidRPr="002D1E38">
        <w:rPr>
          <w:rFonts w:asciiTheme="minorHAnsi" w:hAnsiTheme="minorHAnsi"/>
        </w:rPr>
        <w:t xml:space="preserve"> </w:t>
      </w:r>
    </w:p>
    <w:p w14:paraId="6722F5C8" w14:textId="77777777" w:rsidR="00720D11" w:rsidRPr="002D1E38" w:rsidRDefault="00720D11"/>
    <w:sectPr w:rsidR="00720D11" w:rsidRPr="002D1E38" w:rsidSect="00B22706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C38C0"/>
    <w:multiLevelType w:val="multilevel"/>
    <w:tmpl w:val="BC44F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AB727D"/>
    <w:multiLevelType w:val="hybridMultilevel"/>
    <w:tmpl w:val="E59065E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F0661B"/>
    <w:multiLevelType w:val="hybridMultilevel"/>
    <w:tmpl w:val="ABA0C6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7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F30"/>
    <w:rsid w:val="002D1E38"/>
    <w:rsid w:val="00551209"/>
    <w:rsid w:val="00720D11"/>
    <w:rsid w:val="007F3F30"/>
    <w:rsid w:val="009E3DD2"/>
    <w:rsid w:val="00B22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1FB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7F3F30"/>
    <w:pPr>
      <w:spacing w:before="100" w:beforeAutospacing="1" w:after="100" w:afterAutospacing="1"/>
    </w:pPr>
    <w:rPr>
      <w:rFonts w:ascii="Times New Roman" w:hAnsi="Times New Roman" w:cs="Times New Roman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7F3F30"/>
    <w:pPr>
      <w:spacing w:before="100" w:beforeAutospacing="1" w:after="100" w:afterAutospacing="1"/>
    </w:pPr>
    <w:rPr>
      <w:rFonts w:ascii="Times New Roman" w:hAnsi="Times New Roman" w:cs="Times New Roman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6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8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82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4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04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14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738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54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051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68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8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39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880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4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13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00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655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52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726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10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002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02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929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99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333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37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559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15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19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32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24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17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208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152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60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719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68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059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36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230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40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425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34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043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72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137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13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351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91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85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403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177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88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823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808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96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58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55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60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88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702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32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634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20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059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26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823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67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515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248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396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0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98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97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395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5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82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840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82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48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36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368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16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936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68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548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51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65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75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37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724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02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393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111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77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697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6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17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674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19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484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41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420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88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734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09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170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59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36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98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378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4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77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72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268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68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79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028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802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07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Maurizio Aricò</dc:creator>
  <cp:lastModifiedBy>Salvatore Modica</cp:lastModifiedBy>
  <cp:revision>3</cp:revision>
  <dcterms:created xsi:type="dcterms:W3CDTF">2016-07-22T14:23:00Z</dcterms:created>
  <dcterms:modified xsi:type="dcterms:W3CDTF">2016-07-22T14:24:00Z</dcterms:modified>
</cp:coreProperties>
</file>